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A" w:rsidRPr="00824DD5" w:rsidRDefault="004B7146" w:rsidP="00A8379B">
      <w:pPr>
        <w:pStyle w:val="1"/>
        <w:jc w:val="center"/>
        <w:rPr>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-233680</wp:posOffset>
            </wp:positionV>
            <wp:extent cx="514350" cy="561975"/>
            <wp:effectExtent l="0" t="0" r="0" b="0"/>
            <wp:wrapTight wrapText="bothSides">
              <wp:wrapPolygon edited="0">
                <wp:start x="0" y="0"/>
                <wp:lineTo x="0" y="21234"/>
                <wp:lineTo x="20800" y="21234"/>
                <wp:lineTo x="20800" y="0"/>
                <wp:lineTo x="0" y="0"/>
              </wp:wrapPolygon>
            </wp:wrapTight>
            <wp:docPr id="2" name="Рисунок 2" descr="http://mail.pyadm.ru/../WINDOWS/Рабочий%20стол/Герб%20гор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ail.pyadm.ru/../WINDOWS/Рабочий%20стол/Герб%20города.jpg"/>
                    <pic:cNvPicPr>
                      <a:picLocks noChangeAspect="1" noChangeArrowheads="1"/>
                    </pic:cNvPicPr>
                  </pic:nvPicPr>
                  <pic:blipFill>
                    <a:blip r:embed="rId8">
                      <a:lum bright="20000" contrast="20000"/>
                      <a:grayscl/>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rsidR="00491AEA" w:rsidRDefault="00491AEA" w:rsidP="00A3544C">
      <w:pPr>
        <w:pStyle w:val="1"/>
        <w:jc w:val="center"/>
        <w:rPr>
          <w:rFonts w:ascii="Times New Roman" w:hAnsi="Times New Roman" w:cs="Times New Roman"/>
          <w:b/>
        </w:rPr>
      </w:pPr>
    </w:p>
    <w:p w:rsidR="00491AEA" w:rsidRPr="008E4515" w:rsidRDefault="00491AEA" w:rsidP="008E4515"/>
    <w:p w:rsidR="00491AEA" w:rsidRPr="00F8386C" w:rsidRDefault="00491AEA" w:rsidP="00A3544C">
      <w:pPr>
        <w:pStyle w:val="1"/>
        <w:jc w:val="center"/>
        <w:rPr>
          <w:rFonts w:ascii="Times New Roman" w:hAnsi="Times New Roman" w:cs="Times New Roman"/>
          <w:b/>
        </w:rPr>
      </w:pPr>
      <w:r w:rsidRPr="00F8386C">
        <w:rPr>
          <w:rFonts w:ascii="Times New Roman" w:hAnsi="Times New Roman" w:cs="Times New Roman"/>
          <w:b/>
        </w:rPr>
        <w:t>Ханты-Мансийский автономный округ-Югра</w:t>
      </w:r>
    </w:p>
    <w:p w:rsidR="00491AEA" w:rsidRPr="00F8386C" w:rsidRDefault="00491AEA" w:rsidP="00A3544C">
      <w:pPr>
        <w:pStyle w:val="1"/>
        <w:jc w:val="center"/>
        <w:rPr>
          <w:rFonts w:ascii="Times New Roman" w:hAnsi="Times New Roman" w:cs="Times New Roman"/>
          <w:b/>
        </w:rPr>
      </w:pPr>
      <w:r w:rsidRPr="00F8386C">
        <w:rPr>
          <w:rFonts w:ascii="Times New Roman" w:hAnsi="Times New Roman" w:cs="Times New Roman"/>
          <w:b/>
        </w:rPr>
        <w:t>муниципальное образование</w:t>
      </w:r>
    </w:p>
    <w:p w:rsidR="00491AEA" w:rsidRPr="00F8386C" w:rsidRDefault="00491AEA" w:rsidP="00A3544C">
      <w:pPr>
        <w:pStyle w:val="1"/>
        <w:jc w:val="center"/>
        <w:rPr>
          <w:rFonts w:ascii="Times New Roman" w:hAnsi="Times New Roman" w:cs="Times New Roman"/>
          <w:b/>
        </w:rPr>
      </w:pPr>
      <w:r w:rsidRPr="00F8386C">
        <w:rPr>
          <w:rFonts w:ascii="Times New Roman" w:hAnsi="Times New Roman" w:cs="Times New Roman"/>
          <w:b/>
        </w:rPr>
        <w:t>городской округ город Пыть-Ях</w:t>
      </w:r>
    </w:p>
    <w:p w:rsidR="00491AEA" w:rsidRPr="00F8386C" w:rsidRDefault="00491AEA" w:rsidP="00A3544C">
      <w:pPr>
        <w:pStyle w:val="4"/>
        <w:spacing w:before="0" w:after="0"/>
        <w:jc w:val="center"/>
        <w:rPr>
          <w:sz w:val="40"/>
          <w:szCs w:val="40"/>
        </w:rPr>
      </w:pPr>
      <w:r w:rsidRPr="00F8386C">
        <w:rPr>
          <w:sz w:val="40"/>
          <w:szCs w:val="40"/>
        </w:rPr>
        <w:t>ДУМА ГОРОДА ПЫТЬ-ЯХА</w:t>
      </w:r>
    </w:p>
    <w:p w:rsidR="00491AEA" w:rsidRPr="00A8379B" w:rsidRDefault="00904D90" w:rsidP="00A3544C">
      <w:pPr>
        <w:jc w:val="center"/>
        <w:rPr>
          <w:b/>
          <w:sz w:val="24"/>
          <w:szCs w:val="24"/>
        </w:rPr>
      </w:pPr>
      <w:r>
        <w:rPr>
          <w:b/>
          <w:sz w:val="24"/>
          <w:szCs w:val="24"/>
        </w:rPr>
        <w:t>шес</w:t>
      </w:r>
      <w:r w:rsidR="00491AEA" w:rsidRPr="00A8379B">
        <w:rPr>
          <w:b/>
          <w:sz w:val="24"/>
          <w:szCs w:val="24"/>
        </w:rPr>
        <w:t>того созыва</w:t>
      </w:r>
    </w:p>
    <w:p w:rsidR="00491AEA" w:rsidRPr="00F8386C" w:rsidRDefault="00491AEA" w:rsidP="00A3544C">
      <w:pPr>
        <w:jc w:val="center"/>
        <w:rPr>
          <w:sz w:val="16"/>
          <w:szCs w:val="16"/>
        </w:rPr>
      </w:pPr>
    </w:p>
    <w:p w:rsidR="00491AEA" w:rsidRPr="00F8386C" w:rsidRDefault="00491AEA" w:rsidP="00A3544C">
      <w:pPr>
        <w:pStyle w:val="3"/>
        <w:ind w:left="0"/>
        <w:jc w:val="center"/>
        <w:rPr>
          <w:b/>
          <w:sz w:val="40"/>
          <w:szCs w:val="40"/>
        </w:rPr>
      </w:pPr>
      <w:r w:rsidRPr="00F8386C">
        <w:rPr>
          <w:b/>
          <w:sz w:val="40"/>
          <w:szCs w:val="40"/>
        </w:rPr>
        <w:t>РЕШЕНИЕ</w:t>
      </w:r>
    </w:p>
    <w:p w:rsidR="00491AEA" w:rsidRPr="00824DD5" w:rsidRDefault="00491AEA" w:rsidP="00A3544C">
      <w:pPr>
        <w:jc w:val="center"/>
        <w:rPr>
          <w:sz w:val="28"/>
          <w:szCs w:val="28"/>
        </w:rPr>
      </w:pPr>
    </w:p>
    <w:p w:rsidR="00066181" w:rsidRDefault="00066181" w:rsidP="00066181">
      <w:pPr>
        <w:tabs>
          <w:tab w:val="left" w:pos="0"/>
        </w:tabs>
        <w:jc w:val="both"/>
        <w:rPr>
          <w:b/>
          <w:sz w:val="28"/>
          <w:szCs w:val="28"/>
        </w:rPr>
      </w:pPr>
      <w:r>
        <w:rPr>
          <w:b/>
          <w:sz w:val="28"/>
          <w:szCs w:val="28"/>
        </w:rPr>
        <w:t xml:space="preserve">от </w:t>
      </w:r>
      <w:r w:rsidRPr="009D2647">
        <w:rPr>
          <w:b/>
          <w:sz w:val="28"/>
          <w:szCs w:val="28"/>
        </w:rPr>
        <w:t xml:space="preserve"> </w:t>
      </w:r>
      <w:r w:rsidRPr="00FC668D">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Проект </w:t>
      </w:r>
    </w:p>
    <w:p w:rsidR="00066181" w:rsidRPr="003B144A" w:rsidRDefault="00066181" w:rsidP="00066181">
      <w:pPr>
        <w:ind w:left="4480" w:hanging="4480"/>
        <w:rPr>
          <w:b/>
          <w:bCs/>
          <w:sz w:val="28"/>
        </w:rPr>
      </w:pPr>
    </w:p>
    <w:p w:rsidR="00066181" w:rsidRPr="003B144A" w:rsidRDefault="00066181" w:rsidP="00066181">
      <w:pPr>
        <w:ind w:left="4480" w:hanging="4480"/>
        <w:rPr>
          <w:b/>
          <w:bCs/>
          <w:sz w:val="28"/>
        </w:rPr>
      </w:pPr>
      <w:r w:rsidRPr="003B144A">
        <w:rPr>
          <w:b/>
          <w:bCs/>
          <w:sz w:val="28"/>
        </w:rPr>
        <w:t xml:space="preserve">Об исполнении бюджета города </w:t>
      </w:r>
      <w:r>
        <w:rPr>
          <w:b/>
          <w:bCs/>
          <w:sz w:val="28"/>
        </w:rPr>
        <w:tab/>
      </w:r>
      <w:r>
        <w:rPr>
          <w:b/>
          <w:bCs/>
          <w:sz w:val="28"/>
        </w:rPr>
        <w:tab/>
      </w:r>
      <w:r>
        <w:rPr>
          <w:b/>
          <w:bCs/>
          <w:sz w:val="28"/>
        </w:rPr>
        <w:tab/>
      </w:r>
      <w:r>
        <w:rPr>
          <w:b/>
          <w:bCs/>
          <w:sz w:val="28"/>
        </w:rPr>
        <w:tab/>
      </w:r>
      <w:r>
        <w:rPr>
          <w:b/>
          <w:bCs/>
          <w:sz w:val="28"/>
        </w:rPr>
        <w:tab/>
      </w:r>
      <w:r>
        <w:rPr>
          <w:b/>
          <w:bCs/>
          <w:sz w:val="28"/>
        </w:rPr>
        <w:tab/>
      </w:r>
    </w:p>
    <w:p w:rsidR="00066181" w:rsidRPr="003B144A" w:rsidRDefault="00066181" w:rsidP="00066181">
      <w:pPr>
        <w:ind w:left="4480" w:hanging="4480"/>
        <w:rPr>
          <w:b/>
          <w:bCs/>
          <w:sz w:val="28"/>
        </w:rPr>
      </w:pPr>
      <w:r w:rsidRPr="003B144A">
        <w:rPr>
          <w:b/>
          <w:bCs/>
          <w:sz w:val="28"/>
        </w:rPr>
        <w:t xml:space="preserve">Пыть-Яха за </w:t>
      </w:r>
      <w:r w:rsidR="0015580A">
        <w:rPr>
          <w:b/>
          <w:bCs/>
          <w:sz w:val="28"/>
        </w:rPr>
        <w:t>9 месяцев</w:t>
      </w:r>
      <w:r w:rsidR="00B05CBE">
        <w:rPr>
          <w:b/>
          <w:bCs/>
          <w:sz w:val="28"/>
        </w:rPr>
        <w:t xml:space="preserve"> </w:t>
      </w:r>
      <w:r w:rsidRPr="003B144A">
        <w:rPr>
          <w:b/>
          <w:bCs/>
          <w:sz w:val="28"/>
        </w:rPr>
        <w:t>20</w:t>
      </w:r>
      <w:r>
        <w:rPr>
          <w:b/>
          <w:bCs/>
          <w:sz w:val="28"/>
        </w:rPr>
        <w:t>1</w:t>
      </w:r>
      <w:r w:rsidR="00630E5B">
        <w:rPr>
          <w:b/>
          <w:bCs/>
          <w:sz w:val="28"/>
        </w:rPr>
        <w:t>9</w:t>
      </w:r>
      <w:r w:rsidRPr="003B144A">
        <w:rPr>
          <w:b/>
          <w:bCs/>
          <w:sz w:val="28"/>
        </w:rPr>
        <w:t xml:space="preserve"> год</w:t>
      </w:r>
      <w:r>
        <w:rPr>
          <w:b/>
          <w:bCs/>
          <w:sz w:val="28"/>
        </w:rPr>
        <w:t>а</w:t>
      </w:r>
    </w:p>
    <w:p w:rsidR="00066181" w:rsidRDefault="00066181" w:rsidP="00066181">
      <w:pPr>
        <w:pStyle w:val="21"/>
        <w:rPr>
          <w:rFonts w:ascii="Times New Roman" w:hAnsi="Times New Roman" w:cs="Times New Roman"/>
          <w:sz w:val="28"/>
          <w:szCs w:val="28"/>
        </w:rPr>
      </w:pPr>
    </w:p>
    <w:p w:rsidR="00066181" w:rsidRPr="003B144A" w:rsidRDefault="00066181" w:rsidP="00066181">
      <w:pPr>
        <w:pStyle w:val="21"/>
        <w:rPr>
          <w:rFonts w:ascii="Times New Roman" w:hAnsi="Times New Roman" w:cs="Times New Roman"/>
          <w:sz w:val="28"/>
          <w:szCs w:val="28"/>
        </w:rPr>
      </w:pPr>
    </w:p>
    <w:p w:rsidR="00066181" w:rsidRPr="008F69FE" w:rsidRDefault="00066181" w:rsidP="00066181">
      <w:pPr>
        <w:pStyle w:val="21"/>
        <w:rPr>
          <w:rFonts w:ascii="Times New Roman" w:hAnsi="Times New Roman" w:cs="Times New Roman"/>
          <w:sz w:val="28"/>
          <w:szCs w:val="28"/>
        </w:rPr>
      </w:pPr>
      <w:r w:rsidRPr="009829C7">
        <w:rPr>
          <w:rFonts w:ascii="Times New Roman" w:hAnsi="Times New Roman" w:cs="Times New Roman"/>
          <w:sz w:val="28"/>
          <w:szCs w:val="28"/>
        </w:rPr>
        <w:tab/>
      </w:r>
      <w:r w:rsidRPr="008F69FE">
        <w:rPr>
          <w:rFonts w:ascii="Times New Roman" w:hAnsi="Times New Roman" w:cs="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Уставом города Пыть-Яха</w:t>
      </w:r>
      <w:r w:rsidRPr="008F69FE">
        <w:rPr>
          <w:rFonts w:ascii="Times New Roman" w:hAnsi="Times New Roman" w:cs="Times New Roman"/>
          <w:sz w:val="28"/>
          <w:szCs w:val="28"/>
        </w:rPr>
        <w:t xml:space="preserve">, Положением о бюджетном процессе в муниципальном образовании городской округ город Пыть-Ях, утвержденным решением Думы города Пыть-Яха </w:t>
      </w:r>
      <w:r w:rsidRPr="002C0530">
        <w:rPr>
          <w:rFonts w:ascii="Times New Roman" w:hAnsi="Times New Roman" w:cs="Times New Roman"/>
          <w:sz w:val="28"/>
          <w:szCs w:val="28"/>
        </w:rPr>
        <w:t>от 21.03.2014 № 258</w:t>
      </w:r>
      <w:r w:rsidRPr="002C0530">
        <w:rPr>
          <w:rFonts w:ascii="Times New Roman" w:hAnsi="Times New Roman" w:cs="Times New Roman"/>
          <w:sz w:val="28"/>
        </w:rPr>
        <w:t>,</w:t>
      </w:r>
      <w:r w:rsidRPr="002C0530">
        <w:rPr>
          <w:rFonts w:ascii="Times New Roman" w:hAnsi="Times New Roman" w:cs="Times New Roman"/>
          <w:sz w:val="28"/>
          <w:szCs w:val="28"/>
        </w:rPr>
        <w:t xml:space="preserve"> Дума</w:t>
      </w:r>
      <w:r w:rsidRPr="008F69FE">
        <w:rPr>
          <w:rFonts w:ascii="Times New Roman" w:hAnsi="Times New Roman" w:cs="Times New Roman"/>
          <w:sz w:val="28"/>
          <w:szCs w:val="28"/>
        </w:rPr>
        <w:t xml:space="preserve"> города</w:t>
      </w:r>
    </w:p>
    <w:p w:rsidR="00066181" w:rsidRPr="003B144A" w:rsidRDefault="00066181" w:rsidP="00066181">
      <w:pPr>
        <w:ind w:left="80"/>
        <w:jc w:val="both"/>
        <w:rPr>
          <w:sz w:val="28"/>
        </w:rPr>
      </w:pPr>
    </w:p>
    <w:p w:rsidR="00066181" w:rsidRDefault="00066181" w:rsidP="00066181">
      <w:pPr>
        <w:ind w:left="80"/>
        <w:jc w:val="center"/>
        <w:rPr>
          <w:b/>
          <w:sz w:val="28"/>
        </w:rPr>
      </w:pPr>
      <w:r w:rsidRPr="003B144A">
        <w:rPr>
          <w:b/>
          <w:sz w:val="28"/>
        </w:rPr>
        <w:t>РЕШИЛА:</w:t>
      </w:r>
    </w:p>
    <w:p w:rsidR="00066181" w:rsidRDefault="00066181" w:rsidP="00066181">
      <w:pPr>
        <w:ind w:left="80"/>
        <w:jc w:val="center"/>
        <w:rPr>
          <w:b/>
          <w:sz w:val="28"/>
        </w:rPr>
      </w:pPr>
    </w:p>
    <w:p w:rsidR="00656620" w:rsidRDefault="00656620" w:rsidP="00656620">
      <w:pPr>
        <w:ind w:firstLine="567"/>
        <w:jc w:val="both"/>
        <w:rPr>
          <w:sz w:val="28"/>
        </w:rPr>
      </w:pPr>
      <w:r>
        <w:rPr>
          <w:sz w:val="28"/>
        </w:rPr>
        <w:t>1.</w:t>
      </w:r>
      <w:r>
        <w:rPr>
          <w:sz w:val="28"/>
        </w:rPr>
        <w:tab/>
        <w:t xml:space="preserve">Принять к сведению </w:t>
      </w:r>
    </w:p>
    <w:p w:rsidR="00656620" w:rsidRPr="003B74AA" w:rsidRDefault="00656620" w:rsidP="0065662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4C327B">
        <w:rPr>
          <w:rFonts w:ascii="Times New Roman" w:hAnsi="Times New Roman" w:cs="Times New Roman"/>
          <w:sz w:val="28"/>
          <w:szCs w:val="28"/>
        </w:rPr>
        <w:t xml:space="preserve">Отчет об исполнении бюджета муниципального образования городской округ </w:t>
      </w:r>
      <w:r w:rsidRPr="003B74AA">
        <w:rPr>
          <w:rFonts w:ascii="Times New Roman" w:hAnsi="Times New Roman" w:cs="Times New Roman"/>
          <w:sz w:val="28"/>
          <w:szCs w:val="28"/>
        </w:rPr>
        <w:t xml:space="preserve">город Пыть-Ях за </w:t>
      </w:r>
      <w:r w:rsidR="0015580A">
        <w:rPr>
          <w:rFonts w:ascii="Times New Roman" w:hAnsi="Times New Roman" w:cs="Times New Roman"/>
          <w:sz w:val="28"/>
          <w:szCs w:val="28"/>
        </w:rPr>
        <w:t>9 месяцев</w:t>
      </w:r>
      <w:r w:rsidRPr="003B74AA">
        <w:rPr>
          <w:rFonts w:ascii="Times New Roman" w:hAnsi="Times New Roman" w:cs="Times New Roman"/>
          <w:sz w:val="28"/>
          <w:szCs w:val="28"/>
        </w:rPr>
        <w:t xml:space="preserve"> 201</w:t>
      </w:r>
      <w:r w:rsidR="00630E5B">
        <w:rPr>
          <w:rFonts w:ascii="Times New Roman" w:hAnsi="Times New Roman" w:cs="Times New Roman"/>
          <w:sz w:val="28"/>
          <w:szCs w:val="28"/>
        </w:rPr>
        <w:t>9</w:t>
      </w:r>
      <w:r w:rsidRPr="003B74AA">
        <w:rPr>
          <w:rFonts w:ascii="Times New Roman" w:hAnsi="Times New Roman" w:cs="Times New Roman"/>
          <w:sz w:val="28"/>
          <w:szCs w:val="28"/>
        </w:rPr>
        <w:t xml:space="preserve"> года:</w:t>
      </w:r>
    </w:p>
    <w:p w:rsidR="00656620" w:rsidRPr="003B74AA" w:rsidRDefault="00656620" w:rsidP="00656620">
      <w:pPr>
        <w:pStyle w:val="ConsPlusNormal"/>
        <w:widowControl/>
        <w:ind w:firstLine="567"/>
        <w:jc w:val="both"/>
        <w:rPr>
          <w:rFonts w:ascii="Times New Roman" w:hAnsi="Times New Roman" w:cs="Times New Roman"/>
          <w:sz w:val="28"/>
          <w:szCs w:val="28"/>
        </w:rPr>
      </w:pPr>
      <w:r w:rsidRPr="003B74AA">
        <w:rPr>
          <w:rFonts w:ascii="Times New Roman" w:hAnsi="Times New Roman" w:cs="Times New Roman"/>
          <w:sz w:val="28"/>
          <w:szCs w:val="28"/>
        </w:rPr>
        <w:t xml:space="preserve">- по доходам в сумме </w:t>
      </w:r>
      <w:r w:rsidR="0015580A">
        <w:rPr>
          <w:rFonts w:ascii="Times New Roman" w:hAnsi="Times New Roman" w:cs="Times New Roman"/>
          <w:sz w:val="28"/>
          <w:szCs w:val="28"/>
        </w:rPr>
        <w:t>1 359 563 390,94</w:t>
      </w:r>
      <w:r w:rsidR="00537E0A">
        <w:rPr>
          <w:rFonts w:ascii="Times New Roman" w:hAnsi="Times New Roman" w:cs="Times New Roman"/>
          <w:sz w:val="28"/>
          <w:szCs w:val="28"/>
        </w:rPr>
        <w:t xml:space="preserve"> </w:t>
      </w:r>
      <w:r w:rsidRPr="003B74AA">
        <w:rPr>
          <w:rFonts w:ascii="Times New Roman" w:hAnsi="Times New Roman" w:cs="Times New Roman"/>
          <w:sz w:val="28"/>
          <w:szCs w:val="28"/>
        </w:rPr>
        <w:t>рубл</w:t>
      </w:r>
      <w:r w:rsidR="0074741A">
        <w:rPr>
          <w:rFonts w:ascii="Times New Roman" w:hAnsi="Times New Roman" w:cs="Times New Roman"/>
          <w:sz w:val="28"/>
          <w:szCs w:val="28"/>
        </w:rPr>
        <w:t>ей</w:t>
      </w:r>
      <w:r w:rsidRPr="003B74AA">
        <w:rPr>
          <w:rFonts w:ascii="Times New Roman" w:hAnsi="Times New Roman" w:cs="Times New Roman"/>
          <w:sz w:val="28"/>
          <w:szCs w:val="28"/>
        </w:rPr>
        <w:t>;</w:t>
      </w:r>
    </w:p>
    <w:p w:rsidR="00656620" w:rsidRPr="007A3B0B" w:rsidRDefault="00656620" w:rsidP="00656620">
      <w:pPr>
        <w:pStyle w:val="ConsPlusNormal"/>
        <w:widowControl/>
        <w:ind w:firstLine="567"/>
        <w:jc w:val="both"/>
        <w:rPr>
          <w:rFonts w:ascii="Times New Roman" w:hAnsi="Times New Roman" w:cs="Times New Roman"/>
          <w:sz w:val="28"/>
          <w:szCs w:val="28"/>
        </w:rPr>
      </w:pPr>
      <w:r w:rsidRPr="003B74AA">
        <w:rPr>
          <w:rFonts w:ascii="Times New Roman" w:hAnsi="Times New Roman" w:cs="Times New Roman"/>
          <w:sz w:val="28"/>
          <w:szCs w:val="28"/>
        </w:rPr>
        <w:t xml:space="preserve">- по расходам в </w:t>
      </w:r>
      <w:r w:rsidRPr="007A3B0B">
        <w:rPr>
          <w:rFonts w:ascii="Times New Roman" w:hAnsi="Times New Roman" w:cs="Times New Roman"/>
          <w:sz w:val="28"/>
          <w:szCs w:val="28"/>
        </w:rPr>
        <w:t xml:space="preserve">сумме </w:t>
      </w:r>
      <w:r w:rsidR="0015580A">
        <w:rPr>
          <w:rFonts w:ascii="Times New Roman" w:hAnsi="Times New Roman" w:cs="Times New Roman"/>
          <w:sz w:val="28"/>
          <w:szCs w:val="28"/>
        </w:rPr>
        <w:t>2 472 600 170,84</w:t>
      </w:r>
      <w:r w:rsidR="00184FFA" w:rsidRPr="007A3B0B">
        <w:rPr>
          <w:rFonts w:ascii="Times New Roman" w:hAnsi="Times New Roman" w:cs="Times New Roman"/>
          <w:sz w:val="28"/>
          <w:szCs w:val="28"/>
        </w:rPr>
        <w:t xml:space="preserve"> </w:t>
      </w:r>
      <w:r w:rsidRPr="007A3B0B">
        <w:rPr>
          <w:rFonts w:ascii="Times New Roman" w:hAnsi="Times New Roman" w:cs="Times New Roman"/>
          <w:sz w:val="28"/>
          <w:szCs w:val="28"/>
        </w:rPr>
        <w:t>рублей;</w:t>
      </w:r>
    </w:p>
    <w:p w:rsidR="00656620" w:rsidRPr="003B74AA" w:rsidRDefault="00656620" w:rsidP="00656620">
      <w:pPr>
        <w:pStyle w:val="ConsPlusNormal"/>
        <w:widowControl/>
        <w:ind w:firstLine="567"/>
        <w:jc w:val="both"/>
        <w:rPr>
          <w:rFonts w:ascii="Times New Roman" w:hAnsi="Times New Roman" w:cs="Times New Roman"/>
          <w:sz w:val="28"/>
          <w:szCs w:val="28"/>
        </w:rPr>
      </w:pPr>
      <w:r w:rsidRPr="007A3B0B">
        <w:rPr>
          <w:rFonts w:ascii="Times New Roman" w:hAnsi="Times New Roman" w:cs="Times New Roman"/>
          <w:sz w:val="28"/>
          <w:szCs w:val="28"/>
        </w:rPr>
        <w:t xml:space="preserve">- </w:t>
      </w:r>
      <w:r w:rsidR="00F34978" w:rsidRPr="007A3B0B">
        <w:rPr>
          <w:rFonts w:ascii="Times New Roman" w:hAnsi="Times New Roman" w:cs="Times New Roman"/>
          <w:sz w:val="28"/>
          <w:szCs w:val="28"/>
        </w:rPr>
        <w:t>дефицит</w:t>
      </w:r>
      <w:r w:rsidRPr="007A3B0B">
        <w:rPr>
          <w:rFonts w:ascii="Times New Roman" w:hAnsi="Times New Roman" w:cs="Times New Roman"/>
          <w:sz w:val="28"/>
          <w:szCs w:val="28"/>
        </w:rPr>
        <w:t xml:space="preserve"> бюджет</w:t>
      </w:r>
      <w:r w:rsidR="00F34978" w:rsidRPr="007A3B0B">
        <w:rPr>
          <w:rFonts w:ascii="Times New Roman" w:hAnsi="Times New Roman" w:cs="Times New Roman"/>
          <w:sz w:val="28"/>
          <w:szCs w:val="28"/>
        </w:rPr>
        <w:t>а</w:t>
      </w:r>
      <w:r w:rsidRPr="007A3B0B">
        <w:rPr>
          <w:rFonts w:ascii="Times New Roman" w:hAnsi="Times New Roman" w:cs="Times New Roman"/>
          <w:sz w:val="28"/>
          <w:szCs w:val="28"/>
        </w:rPr>
        <w:t xml:space="preserve"> в сумме </w:t>
      </w:r>
      <w:r w:rsidR="0015580A">
        <w:rPr>
          <w:rFonts w:ascii="Times New Roman" w:hAnsi="Times New Roman" w:cs="Times New Roman"/>
          <w:sz w:val="28"/>
          <w:szCs w:val="28"/>
        </w:rPr>
        <w:t>1 113 036 779,90</w:t>
      </w:r>
      <w:r w:rsidR="00184FFA" w:rsidRPr="007A3B0B">
        <w:rPr>
          <w:rFonts w:ascii="Times New Roman" w:hAnsi="Times New Roman" w:cs="Times New Roman"/>
          <w:sz w:val="28"/>
          <w:szCs w:val="28"/>
        </w:rPr>
        <w:t xml:space="preserve"> </w:t>
      </w:r>
      <w:r w:rsidRPr="007A3B0B">
        <w:rPr>
          <w:rFonts w:ascii="Times New Roman" w:hAnsi="Times New Roman" w:cs="Times New Roman"/>
          <w:sz w:val="28"/>
          <w:szCs w:val="28"/>
        </w:rPr>
        <w:t>рублей.</w:t>
      </w:r>
    </w:p>
    <w:p w:rsidR="00656620" w:rsidRPr="004C327B" w:rsidRDefault="00656620" w:rsidP="00656620">
      <w:pPr>
        <w:pStyle w:val="ConsPlusNormal"/>
        <w:widowControl/>
        <w:ind w:firstLine="567"/>
        <w:jc w:val="both"/>
        <w:rPr>
          <w:rFonts w:ascii="Times New Roman" w:hAnsi="Times New Roman" w:cs="Times New Roman"/>
          <w:sz w:val="28"/>
          <w:szCs w:val="28"/>
        </w:rPr>
      </w:pPr>
      <w:r w:rsidRPr="003B74AA">
        <w:rPr>
          <w:rFonts w:ascii="Times New Roman" w:hAnsi="Times New Roman" w:cs="Times New Roman"/>
          <w:sz w:val="28"/>
          <w:szCs w:val="28"/>
        </w:rPr>
        <w:t>1.2.</w:t>
      </w:r>
      <w:r w:rsidRPr="003B74AA">
        <w:rPr>
          <w:rFonts w:ascii="Times New Roman" w:hAnsi="Times New Roman" w:cs="Times New Roman"/>
          <w:sz w:val="28"/>
          <w:szCs w:val="28"/>
        </w:rPr>
        <w:tab/>
        <w:t xml:space="preserve">Показатели исполнения бюджета муниципального образования городской округ город Пыть-Ях за </w:t>
      </w:r>
      <w:r w:rsidR="0015580A">
        <w:rPr>
          <w:rFonts w:ascii="Times New Roman" w:hAnsi="Times New Roman" w:cs="Times New Roman"/>
          <w:sz w:val="28"/>
          <w:szCs w:val="28"/>
        </w:rPr>
        <w:t>9 месяцев</w:t>
      </w:r>
      <w:bookmarkStart w:id="0" w:name="_GoBack"/>
      <w:bookmarkEnd w:id="0"/>
      <w:r w:rsidR="00B03FF4">
        <w:rPr>
          <w:rFonts w:ascii="Times New Roman" w:hAnsi="Times New Roman" w:cs="Times New Roman"/>
          <w:sz w:val="28"/>
          <w:szCs w:val="28"/>
        </w:rPr>
        <w:t xml:space="preserve"> </w:t>
      </w:r>
      <w:r w:rsidRPr="003B74AA">
        <w:rPr>
          <w:rFonts w:ascii="Times New Roman" w:hAnsi="Times New Roman" w:cs="Times New Roman"/>
          <w:sz w:val="28"/>
          <w:szCs w:val="28"/>
        </w:rPr>
        <w:t>201</w:t>
      </w:r>
      <w:r w:rsidR="0074741A">
        <w:rPr>
          <w:rFonts w:ascii="Times New Roman" w:hAnsi="Times New Roman" w:cs="Times New Roman"/>
          <w:sz w:val="28"/>
          <w:szCs w:val="28"/>
        </w:rPr>
        <w:t>9</w:t>
      </w:r>
      <w:r w:rsidRPr="003B74AA">
        <w:rPr>
          <w:rFonts w:ascii="Times New Roman" w:hAnsi="Times New Roman" w:cs="Times New Roman"/>
          <w:sz w:val="28"/>
          <w:szCs w:val="28"/>
        </w:rPr>
        <w:t xml:space="preserve"> года:</w:t>
      </w:r>
    </w:p>
    <w:p w:rsidR="00656620" w:rsidRPr="00CD083E" w:rsidRDefault="00656620" w:rsidP="00656620">
      <w:pPr>
        <w:pStyle w:val="ConsPlusNormal"/>
        <w:widowControl/>
        <w:numPr>
          <w:ilvl w:val="0"/>
          <w:numId w:val="2"/>
        </w:numPr>
        <w:tabs>
          <w:tab w:val="clear" w:pos="1260"/>
          <w:tab w:val="left" w:pos="1080"/>
        </w:tabs>
        <w:ind w:left="0" w:firstLine="567"/>
        <w:jc w:val="both"/>
        <w:rPr>
          <w:rFonts w:ascii="Times New Roman" w:hAnsi="Times New Roman" w:cs="Times New Roman"/>
          <w:sz w:val="28"/>
          <w:szCs w:val="28"/>
        </w:rPr>
      </w:pPr>
      <w:r w:rsidRPr="00CD083E">
        <w:rPr>
          <w:rFonts w:ascii="Times New Roman" w:hAnsi="Times New Roman" w:cs="Times New Roman"/>
          <w:sz w:val="28"/>
          <w:szCs w:val="28"/>
        </w:rPr>
        <w:t xml:space="preserve">по доходам бюджета по кодам классификации доходов бюджетов согласно приложению </w:t>
      </w:r>
      <w:r>
        <w:rPr>
          <w:rFonts w:ascii="Times New Roman" w:hAnsi="Times New Roman" w:cs="Times New Roman"/>
          <w:sz w:val="28"/>
          <w:szCs w:val="28"/>
        </w:rPr>
        <w:t xml:space="preserve">№ </w:t>
      </w:r>
      <w:r w:rsidRPr="00CD083E">
        <w:rPr>
          <w:rFonts w:ascii="Times New Roman" w:hAnsi="Times New Roman" w:cs="Times New Roman"/>
          <w:sz w:val="28"/>
          <w:szCs w:val="28"/>
        </w:rPr>
        <w:t>1;</w:t>
      </w:r>
    </w:p>
    <w:p w:rsidR="00656620" w:rsidRDefault="00656620" w:rsidP="00656620">
      <w:pPr>
        <w:pStyle w:val="ConsPlusNormal"/>
        <w:widowControl/>
        <w:numPr>
          <w:ilvl w:val="0"/>
          <w:numId w:val="2"/>
        </w:numPr>
        <w:tabs>
          <w:tab w:val="clear" w:pos="1260"/>
          <w:tab w:val="left" w:pos="1080"/>
        </w:tabs>
        <w:ind w:left="0" w:firstLine="567"/>
        <w:jc w:val="both"/>
        <w:rPr>
          <w:rFonts w:ascii="Times New Roman" w:hAnsi="Times New Roman" w:cs="Times New Roman"/>
          <w:sz w:val="28"/>
          <w:szCs w:val="28"/>
        </w:rPr>
      </w:pPr>
      <w:r w:rsidRPr="007C66E8">
        <w:rPr>
          <w:rFonts w:ascii="Times New Roman" w:hAnsi="Times New Roman" w:cs="Times New Roman"/>
          <w:sz w:val="28"/>
          <w:szCs w:val="28"/>
        </w:rPr>
        <w:t>по расходам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в ведомственной структуре расходов</w:t>
      </w:r>
      <w:r>
        <w:rPr>
          <w:rFonts w:ascii="Times New Roman" w:hAnsi="Times New Roman" w:cs="Times New Roman"/>
          <w:sz w:val="28"/>
          <w:szCs w:val="28"/>
        </w:rPr>
        <w:t xml:space="preserve"> </w:t>
      </w:r>
      <w:r w:rsidRPr="004C327B">
        <w:rPr>
          <w:rFonts w:ascii="Times New Roman" w:hAnsi="Times New Roman" w:cs="Times New Roman"/>
          <w:sz w:val="28"/>
          <w:szCs w:val="28"/>
        </w:rPr>
        <w:t xml:space="preserve">согласно </w:t>
      </w:r>
      <w:r>
        <w:rPr>
          <w:rFonts w:ascii="Times New Roman" w:hAnsi="Times New Roman" w:cs="Times New Roman"/>
          <w:sz w:val="28"/>
          <w:szCs w:val="28"/>
        </w:rPr>
        <w:br/>
      </w:r>
      <w:r w:rsidRPr="004C327B">
        <w:rPr>
          <w:rFonts w:ascii="Times New Roman" w:hAnsi="Times New Roman" w:cs="Times New Roman"/>
          <w:sz w:val="28"/>
          <w:szCs w:val="28"/>
        </w:rPr>
        <w:t xml:space="preserve">приложению </w:t>
      </w:r>
      <w:r>
        <w:rPr>
          <w:rFonts w:ascii="Times New Roman" w:hAnsi="Times New Roman" w:cs="Times New Roman"/>
          <w:sz w:val="28"/>
          <w:szCs w:val="28"/>
        </w:rPr>
        <w:t>№ 2</w:t>
      </w:r>
      <w:r w:rsidRPr="004C327B">
        <w:rPr>
          <w:rFonts w:ascii="Times New Roman" w:hAnsi="Times New Roman" w:cs="Times New Roman"/>
          <w:sz w:val="28"/>
          <w:szCs w:val="28"/>
        </w:rPr>
        <w:t>;</w:t>
      </w:r>
      <w:r w:rsidRPr="00656620">
        <w:rPr>
          <w:rFonts w:ascii="Times New Roman" w:hAnsi="Times New Roman" w:cs="Times New Roman"/>
          <w:sz w:val="28"/>
          <w:szCs w:val="28"/>
        </w:rPr>
        <w:t xml:space="preserve"> </w:t>
      </w:r>
    </w:p>
    <w:p w:rsidR="00656620" w:rsidRPr="004C327B" w:rsidRDefault="00656620" w:rsidP="00656620">
      <w:pPr>
        <w:pStyle w:val="ConsPlusNormal"/>
        <w:widowControl/>
        <w:numPr>
          <w:ilvl w:val="0"/>
          <w:numId w:val="2"/>
        </w:numPr>
        <w:tabs>
          <w:tab w:val="clear" w:pos="1260"/>
          <w:tab w:val="left" w:pos="1080"/>
        </w:tabs>
        <w:ind w:left="0" w:firstLine="567"/>
        <w:jc w:val="both"/>
        <w:rPr>
          <w:rFonts w:ascii="Times New Roman" w:hAnsi="Times New Roman" w:cs="Times New Roman"/>
          <w:sz w:val="28"/>
          <w:szCs w:val="28"/>
        </w:rPr>
      </w:pPr>
      <w:r w:rsidRPr="004C327B">
        <w:rPr>
          <w:rFonts w:ascii="Times New Roman" w:hAnsi="Times New Roman" w:cs="Times New Roman"/>
          <w:sz w:val="28"/>
          <w:szCs w:val="28"/>
        </w:rPr>
        <w:t xml:space="preserve">по расходам бюджета </w:t>
      </w:r>
      <w:r w:rsidRPr="00983C2B">
        <w:rPr>
          <w:rFonts w:ascii="Times New Roman" w:hAnsi="Times New Roman" w:cs="Times New Roman"/>
          <w:sz w:val="28"/>
          <w:szCs w:val="28"/>
        </w:rPr>
        <w:t>по разделам и подразделам классификации расходов бюджета</w:t>
      </w:r>
      <w:r w:rsidRPr="004C327B">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 3</w:t>
      </w:r>
      <w:r w:rsidRPr="004C327B">
        <w:rPr>
          <w:rFonts w:ascii="Times New Roman" w:hAnsi="Times New Roman" w:cs="Times New Roman"/>
          <w:sz w:val="28"/>
          <w:szCs w:val="28"/>
        </w:rPr>
        <w:t>;</w:t>
      </w:r>
    </w:p>
    <w:p w:rsidR="00656620" w:rsidRPr="004C327B" w:rsidRDefault="00656620" w:rsidP="00656620">
      <w:pPr>
        <w:pStyle w:val="ConsPlusNormal"/>
        <w:widowControl/>
        <w:numPr>
          <w:ilvl w:val="0"/>
          <w:numId w:val="2"/>
        </w:numPr>
        <w:tabs>
          <w:tab w:val="clear" w:pos="1260"/>
          <w:tab w:val="left" w:pos="1080"/>
        </w:tabs>
        <w:ind w:left="0" w:firstLine="567"/>
        <w:jc w:val="both"/>
        <w:rPr>
          <w:rFonts w:ascii="Times New Roman" w:hAnsi="Times New Roman" w:cs="Times New Roman"/>
          <w:sz w:val="28"/>
          <w:szCs w:val="28"/>
        </w:rPr>
      </w:pPr>
      <w:r w:rsidRPr="00983C2B">
        <w:rPr>
          <w:rFonts w:ascii="Times New Roman" w:hAnsi="Times New Roman" w:cs="Times New Roman"/>
          <w:sz w:val="28"/>
          <w:szCs w:val="28"/>
        </w:rPr>
        <w:t>по источникам внутреннего финансирования дефицита бюджета города Пыть-Яха</w:t>
      </w:r>
      <w:r>
        <w:rPr>
          <w:rFonts w:ascii="Times New Roman" w:hAnsi="Times New Roman" w:cs="Times New Roman"/>
          <w:sz w:val="28"/>
          <w:szCs w:val="28"/>
        </w:rPr>
        <w:t xml:space="preserve"> </w:t>
      </w:r>
      <w:r w:rsidRPr="004C327B">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4</w:t>
      </w:r>
      <w:r w:rsidRPr="004C327B">
        <w:rPr>
          <w:rFonts w:ascii="Times New Roman" w:hAnsi="Times New Roman" w:cs="Times New Roman"/>
          <w:sz w:val="28"/>
          <w:szCs w:val="28"/>
        </w:rPr>
        <w:t>;</w:t>
      </w:r>
    </w:p>
    <w:p w:rsidR="006C30D4" w:rsidRDefault="006C30D4" w:rsidP="00656620">
      <w:pPr>
        <w:ind w:firstLine="567"/>
        <w:jc w:val="both"/>
        <w:rPr>
          <w:sz w:val="28"/>
        </w:rPr>
      </w:pPr>
    </w:p>
    <w:p w:rsidR="00C80788" w:rsidRDefault="00C80788" w:rsidP="00C80788">
      <w:pPr>
        <w:ind w:firstLine="567"/>
        <w:jc w:val="both"/>
        <w:rPr>
          <w:sz w:val="28"/>
        </w:rPr>
      </w:pPr>
      <w:r>
        <w:rPr>
          <w:sz w:val="28"/>
        </w:rPr>
        <w:t>2.</w:t>
      </w:r>
      <w:r>
        <w:rPr>
          <w:sz w:val="28"/>
        </w:rPr>
        <w:tab/>
        <w:t>Опубликовать настоящее решение в печатном средстве массовой информации «Официальный вестник».</w:t>
      </w:r>
    </w:p>
    <w:p w:rsidR="00C80788" w:rsidRDefault="00C80788" w:rsidP="00C80788">
      <w:pPr>
        <w:ind w:firstLine="567"/>
        <w:jc w:val="both"/>
        <w:rPr>
          <w:sz w:val="28"/>
        </w:rPr>
      </w:pPr>
    </w:p>
    <w:p w:rsidR="00C80788" w:rsidRDefault="00C80788" w:rsidP="00C80788">
      <w:pPr>
        <w:ind w:firstLine="567"/>
        <w:jc w:val="both"/>
        <w:rPr>
          <w:sz w:val="28"/>
          <w:szCs w:val="28"/>
        </w:rPr>
      </w:pPr>
      <w:r>
        <w:rPr>
          <w:sz w:val="28"/>
          <w:szCs w:val="28"/>
        </w:rPr>
        <w:t>3.</w:t>
      </w:r>
      <w:r>
        <w:rPr>
          <w:sz w:val="28"/>
          <w:szCs w:val="28"/>
        </w:rPr>
        <w:tab/>
        <w:t>Нас</w:t>
      </w:r>
      <w:r w:rsidRPr="00EB5F0C">
        <w:rPr>
          <w:sz w:val="28"/>
          <w:szCs w:val="28"/>
        </w:rPr>
        <w:t xml:space="preserve">тоящее решение вступает в силу </w:t>
      </w:r>
      <w:r>
        <w:rPr>
          <w:sz w:val="28"/>
          <w:szCs w:val="28"/>
        </w:rPr>
        <w:t xml:space="preserve">после </w:t>
      </w:r>
      <w:r w:rsidRPr="00EB5F0C">
        <w:rPr>
          <w:sz w:val="28"/>
          <w:szCs w:val="28"/>
        </w:rPr>
        <w:t>его официального опубликования.</w:t>
      </w:r>
    </w:p>
    <w:p w:rsidR="00C80788" w:rsidRDefault="00C80788" w:rsidP="00C80788">
      <w:pPr>
        <w:ind w:firstLine="567"/>
        <w:jc w:val="both"/>
        <w:rPr>
          <w:sz w:val="28"/>
          <w:szCs w:val="28"/>
        </w:rPr>
      </w:pPr>
    </w:p>
    <w:p w:rsidR="00C80788" w:rsidRDefault="00C80788" w:rsidP="00C80788">
      <w:pPr>
        <w:ind w:left="5040"/>
        <w:jc w:val="both"/>
        <w:rPr>
          <w:b/>
          <w:sz w:val="28"/>
          <w:szCs w:val="28"/>
        </w:rPr>
      </w:pPr>
      <w:r>
        <w:rPr>
          <w:b/>
          <w:sz w:val="28"/>
          <w:szCs w:val="28"/>
        </w:rPr>
        <w:t xml:space="preserve">   </w:t>
      </w:r>
    </w:p>
    <w:p w:rsidR="00C80788" w:rsidRDefault="00C80788" w:rsidP="00C80788">
      <w:pPr>
        <w:ind w:left="5040"/>
        <w:jc w:val="both"/>
        <w:rPr>
          <w:b/>
          <w:sz w:val="28"/>
          <w:szCs w:val="28"/>
        </w:rPr>
      </w:pPr>
    </w:p>
    <w:p w:rsidR="00C80788" w:rsidRPr="00417E24" w:rsidRDefault="00C80788" w:rsidP="00C80788">
      <w:pPr>
        <w:ind w:left="5040"/>
        <w:jc w:val="both"/>
        <w:rPr>
          <w:b/>
          <w:sz w:val="28"/>
          <w:szCs w:val="28"/>
        </w:rPr>
      </w:pPr>
      <w:r>
        <w:rPr>
          <w:b/>
          <w:sz w:val="28"/>
          <w:szCs w:val="28"/>
        </w:rPr>
        <w:t xml:space="preserve">      </w:t>
      </w:r>
      <w:r w:rsidRPr="00417E24">
        <w:rPr>
          <w:b/>
          <w:sz w:val="28"/>
          <w:szCs w:val="28"/>
        </w:rPr>
        <w:t xml:space="preserve">Председатель Думы                                         </w:t>
      </w:r>
    </w:p>
    <w:p w:rsidR="00C80788" w:rsidRPr="00417E24" w:rsidRDefault="00C80788" w:rsidP="00C80788">
      <w:pPr>
        <w:ind w:left="4320" w:firstLine="720"/>
        <w:jc w:val="both"/>
        <w:rPr>
          <w:b/>
          <w:sz w:val="28"/>
          <w:szCs w:val="28"/>
        </w:rPr>
      </w:pPr>
      <w:r>
        <w:rPr>
          <w:b/>
          <w:sz w:val="28"/>
          <w:szCs w:val="28"/>
        </w:rPr>
        <w:t xml:space="preserve">      </w:t>
      </w:r>
      <w:r w:rsidRPr="00417E24">
        <w:rPr>
          <w:b/>
          <w:sz w:val="28"/>
          <w:szCs w:val="28"/>
        </w:rPr>
        <w:t xml:space="preserve">города Пыть-Яха                                              </w:t>
      </w:r>
    </w:p>
    <w:p w:rsidR="00C80788" w:rsidRPr="00417E24" w:rsidRDefault="00C80788" w:rsidP="00C80788">
      <w:pPr>
        <w:jc w:val="both"/>
        <w:rPr>
          <w:sz w:val="28"/>
          <w:szCs w:val="28"/>
        </w:rPr>
      </w:pPr>
      <w:r w:rsidRPr="00417E24">
        <w:rPr>
          <w:sz w:val="28"/>
          <w:szCs w:val="28"/>
        </w:rPr>
        <w:t xml:space="preserve">             </w:t>
      </w:r>
    </w:p>
    <w:p w:rsidR="00C80788" w:rsidRPr="00417E24" w:rsidRDefault="00C80788" w:rsidP="00C80788">
      <w:pPr>
        <w:ind w:left="5040"/>
        <w:jc w:val="both"/>
        <w:rPr>
          <w:b/>
          <w:sz w:val="28"/>
          <w:szCs w:val="28"/>
        </w:rPr>
      </w:pPr>
      <w:r>
        <w:rPr>
          <w:b/>
          <w:sz w:val="28"/>
          <w:szCs w:val="28"/>
        </w:rPr>
        <w:t xml:space="preserve">      </w:t>
      </w:r>
      <w:r w:rsidRPr="00417E24">
        <w:rPr>
          <w:b/>
          <w:sz w:val="28"/>
          <w:szCs w:val="28"/>
        </w:rPr>
        <w:t>____________</w:t>
      </w:r>
      <w:r>
        <w:rPr>
          <w:b/>
          <w:sz w:val="28"/>
          <w:szCs w:val="28"/>
        </w:rPr>
        <w:t>О.В. Шевченко</w:t>
      </w:r>
      <w:r w:rsidRPr="00417E24">
        <w:rPr>
          <w:b/>
          <w:sz w:val="28"/>
          <w:szCs w:val="28"/>
        </w:rPr>
        <w:t xml:space="preserve">                       </w:t>
      </w:r>
    </w:p>
    <w:p w:rsidR="00C80788" w:rsidRPr="00C94E5F" w:rsidRDefault="00C80788" w:rsidP="00C80788">
      <w:pPr>
        <w:jc w:val="both"/>
        <w:rPr>
          <w:sz w:val="28"/>
          <w:szCs w:val="28"/>
        </w:rPr>
      </w:pPr>
      <w:r w:rsidRPr="00C94E5F">
        <w:rPr>
          <w:sz w:val="28"/>
          <w:szCs w:val="28"/>
        </w:rPr>
        <w:t xml:space="preserve">                                                                                                                            </w:t>
      </w:r>
    </w:p>
    <w:p w:rsidR="00C80788" w:rsidRPr="00C94E5F" w:rsidRDefault="00C80788" w:rsidP="00C80788">
      <w:pPr>
        <w:ind w:left="4320" w:firstLine="720"/>
        <w:rPr>
          <w:b/>
          <w:sz w:val="28"/>
          <w:szCs w:val="28"/>
          <w:highlight w:val="yellow"/>
        </w:rPr>
      </w:pPr>
      <w:r>
        <w:rPr>
          <w:b/>
          <w:sz w:val="28"/>
          <w:szCs w:val="28"/>
        </w:rPr>
        <w:t xml:space="preserve">      </w:t>
      </w:r>
      <w:r w:rsidRPr="00C94E5F">
        <w:rPr>
          <w:b/>
          <w:sz w:val="28"/>
          <w:szCs w:val="28"/>
        </w:rPr>
        <w:t>«____»______________ 201</w:t>
      </w:r>
      <w:r w:rsidR="0074741A">
        <w:rPr>
          <w:b/>
          <w:sz w:val="28"/>
          <w:szCs w:val="28"/>
        </w:rPr>
        <w:t>9</w:t>
      </w:r>
      <w:r w:rsidRPr="00C94E5F">
        <w:rPr>
          <w:b/>
          <w:sz w:val="28"/>
          <w:szCs w:val="28"/>
        </w:rPr>
        <w:t xml:space="preserve"> г.</w:t>
      </w:r>
    </w:p>
    <w:sectPr w:rsidR="00C80788" w:rsidRPr="00C94E5F" w:rsidSect="006C30D4">
      <w:headerReference w:type="even" r:id="rId9"/>
      <w:headerReference w:type="default" r:id="rId10"/>
      <w:headerReference w:type="first" r:id="rId11"/>
      <w:pgSz w:w="11909" w:h="16834"/>
      <w:pgMar w:top="719" w:right="567" w:bottom="567" w:left="1701" w:header="283"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EA" w:rsidRDefault="00491AEA">
      <w:r>
        <w:separator/>
      </w:r>
    </w:p>
  </w:endnote>
  <w:endnote w:type="continuationSeparator" w:id="0">
    <w:p w:rsidR="00491AEA" w:rsidRDefault="0049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EA" w:rsidRDefault="00491AEA">
      <w:r>
        <w:separator/>
      </w:r>
    </w:p>
  </w:footnote>
  <w:footnote w:type="continuationSeparator" w:id="0">
    <w:p w:rsidR="00491AEA" w:rsidRDefault="0049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EA" w:rsidRDefault="00491AEA">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491AEA" w:rsidRDefault="00491AE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10911"/>
      <w:docPartObj>
        <w:docPartGallery w:val="Page Numbers (Top of Page)"/>
        <w:docPartUnique/>
      </w:docPartObj>
    </w:sdtPr>
    <w:sdtEndPr/>
    <w:sdtContent>
      <w:p w:rsidR="00491AEA" w:rsidRDefault="00085EED" w:rsidP="00085EED">
        <w:pPr>
          <w:pStyle w:val="a4"/>
          <w:jc w:val="right"/>
        </w:pPr>
        <w:r>
          <w:fldChar w:fldCharType="begin"/>
        </w:r>
        <w:r>
          <w:instrText>PAGE   \* MERGEFORMAT</w:instrText>
        </w:r>
        <w:r>
          <w:fldChar w:fldCharType="separate"/>
        </w:r>
        <w:r w:rsidR="0015580A">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D4" w:rsidRDefault="006C30D4">
    <w:pPr>
      <w:pStyle w:val="a4"/>
    </w:pPr>
  </w:p>
  <w:p w:rsidR="006C30D4" w:rsidRDefault="006C30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D81"/>
    <w:multiLevelType w:val="hybridMultilevel"/>
    <w:tmpl w:val="613EE244"/>
    <w:lvl w:ilvl="0" w:tplc="98BCFF3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281A59"/>
    <w:multiLevelType w:val="multilevel"/>
    <w:tmpl w:val="0E8C5D24"/>
    <w:lvl w:ilvl="0">
      <w:start w:val="1"/>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BE"/>
    <w:rsid w:val="00004DA1"/>
    <w:rsid w:val="00010D39"/>
    <w:rsid w:val="00045000"/>
    <w:rsid w:val="00066181"/>
    <w:rsid w:val="00085EED"/>
    <w:rsid w:val="000B36FB"/>
    <w:rsid w:val="000C4E05"/>
    <w:rsid w:val="000D3569"/>
    <w:rsid w:val="00136FC0"/>
    <w:rsid w:val="00144529"/>
    <w:rsid w:val="0015268A"/>
    <w:rsid w:val="0015580A"/>
    <w:rsid w:val="0018044D"/>
    <w:rsid w:val="00184FFA"/>
    <w:rsid w:val="001A580B"/>
    <w:rsid w:val="001C2985"/>
    <w:rsid w:val="001D0F3E"/>
    <w:rsid w:val="001E14E6"/>
    <w:rsid w:val="00225692"/>
    <w:rsid w:val="00237847"/>
    <w:rsid w:val="00246309"/>
    <w:rsid w:val="0025295C"/>
    <w:rsid w:val="00263F55"/>
    <w:rsid w:val="00267040"/>
    <w:rsid w:val="002A1AAA"/>
    <w:rsid w:val="002A318E"/>
    <w:rsid w:val="002C0029"/>
    <w:rsid w:val="002C0530"/>
    <w:rsid w:val="002C561C"/>
    <w:rsid w:val="003658FD"/>
    <w:rsid w:val="0038078D"/>
    <w:rsid w:val="003A47A4"/>
    <w:rsid w:val="003A6A0E"/>
    <w:rsid w:val="003B144A"/>
    <w:rsid w:val="003B1DEC"/>
    <w:rsid w:val="003B74AA"/>
    <w:rsid w:val="003B78C4"/>
    <w:rsid w:val="003C60AE"/>
    <w:rsid w:val="003C6B1D"/>
    <w:rsid w:val="003F18A9"/>
    <w:rsid w:val="003F6B2C"/>
    <w:rsid w:val="0042557C"/>
    <w:rsid w:val="00437A92"/>
    <w:rsid w:val="00440B9D"/>
    <w:rsid w:val="00477780"/>
    <w:rsid w:val="00491AEA"/>
    <w:rsid w:val="00492747"/>
    <w:rsid w:val="004978B8"/>
    <w:rsid w:val="004B134F"/>
    <w:rsid w:val="004B7146"/>
    <w:rsid w:val="004F1DEA"/>
    <w:rsid w:val="00515FF7"/>
    <w:rsid w:val="00516DEF"/>
    <w:rsid w:val="00532AF3"/>
    <w:rsid w:val="005374B4"/>
    <w:rsid w:val="00537E0A"/>
    <w:rsid w:val="00540A76"/>
    <w:rsid w:val="0054565E"/>
    <w:rsid w:val="00556DB2"/>
    <w:rsid w:val="00576420"/>
    <w:rsid w:val="00591F69"/>
    <w:rsid w:val="005C6B09"/>
    <w:rsid w:val="005D72C6"/>
    <w:rsid w:val="005D7B91"/>
    <w:rsid w:val="005F37B5"/>
    <w:rsid w:val="00626863"/>
    <w:rsid w:val="00630E5B"/>
    <w:rsid w:val="006328DD"/>
    <w:rsid w:val="00633770"/>
    <w:rsid w:val="00656620"/>
    <w:rsid w:val="00697F40"/>
    <w:rsid w:val="006C30D4"/>
    <w:rsid w:val="006E610A"/>
    <w:rsid w:val="007242B2"/>
    <w:rsid w:val="0074741A"/>
    <w:rsid w:val="00772A27"/>
    <w:rsid w:val="00790563"/>
    <w:rsid w:val="007A3B0B"/>
    <w:rsid w:val="007B469F"/>
    <w:rsid w:val="007D275A"/>
    <w:rsid w:val="00824DD5"/>
    <w:rsid w:val="00832C3F"/>
    <w:rsid w:val="008768CB"/>
    <w:rsid w:val="00881131"/>
    <w:rsid w:val="0088552B"/>
    <w:rsid w:val="00887580"/>
    <w:rsid w:val="008A03B2"/>
    <w:rsid w:val="008A34B4"/>
    <w:rsid w:val="008D29BE"/>
    <w:rsid w:val="008D39B3"/>
    <w:rsid w:val="008E4515"/>
    <w:rsid w:val="008E546E"/>
    <w:rsid w:val="008F2FA4"/>
    <w:rsid w:val="008F69FE"/>
    <w:rsid w:val="00904D90"/>
    <w:rsid w:val="00906CBA"/>
    <w:rsid w:val="00920BCD"/>
    <w:rsid w:val="00924621"/>
    <w:rsid w:val="009446AE"/>
    <w:rsid w:val="00966184"/>
    <w:rsid w:val="00982275"/>
    <w:rsid w:val="009829C7"/>
    <w:rsid w:val="009A458B"/>
    <w:rsid w:val="009B5187"/>
    <w:rsid w:val="009B790A"/>
    <w:rsid w:val="009C2AB2"/>
    <w:rsid w:val="009D2647"/>
    <w:rsid w:val="009E2723"/>
    <w:rsid w:val="009F307D"/>
    <w:rsid w:val="00A27850"/>
    <w:rsid w:val="00A3544C"/>
    <w:rsid w:val="00A4007B"/>
    <w:rsid w:val="00A64785"/>
    <w:rsid w:val="00A8379B"/>
    <w:rsid w:val="00A93A59"/>
    <w:rsid w:val="00AE5619"/>
    <w:rsid w:val="00AF51C1"/>
    <w:rsid w:val="00B03FF4"/>
    <w:rsid w:val="00B05CBE"/>
    <w:rsid w:val="00B15B91"/>
    <w:rsid w:val="00B235A6"/>
    <w:rsid w:val="00B43EF6"/>
    <w:rsid w:val="00BB2675"/>
    <w:rsid w:val="00BB4D48"/>
    <w:rsid w:val="00BF3D1C"/>
    <w:rsid w:val="00C007EC"/>
    <w:rsid w:val="00C12521"/>
    <w:rsid w:val="00C14124"/>
    <w:rsid w:val="00C44BF7"/>
    <w:rsid w:val="00C47702"/>
    <w:rsid w:val="00C80788"/>
    <w:rsid w:val="00CA5E97"/>
    <w:rsid w:val="00CB5AC4"/>
    <w:rsid w:val="00CC76C1"/>
    <w:rsid w:val="00CD70D9"/>
    <w:rsid w:val="00CF0A8B"/>
    <w:rsid w:val="00CF1163"/>
    <w:rsid w:val="00D10626"/>
    <w:rsid w:val="00D226AF"/>
    <w:rsid w:val="00D227EE"/>
    <w:rsid w:val="00D372FF"/>
    <w:rsid w:val="00D40ECE"/>
    <w:rsid w:val="00D43B09"/>
    <w:rsid w:val="00D64A7D"/>
    <w:rsid w:val="00D717F6"/>
    <w:rsid w:val="00D73B5F"/>
    <w:rsid w:val="00D752D1"/>
    <w:rsid w:val="00D94F6D"/>
    <w:rsid w:val="00DB0251"/>
    <w:rsid w:val="00DE4CF6"/>
    <w:rsid w:val="00E039B1"/>
    <w:rsid w:val="00E17D88"/>
    <w:rsid w:val="00E422C0"/>
    <w:rsid w:val="00E4654D"/>
    <w:rsid w:val="00E552FA"/>
    <w:rsid w:val="00E97840"/>
    <w:rsid w:val="00EB5F0C"/>
    <w:rsid w:val="00EC4151"/>
    <w:rsid w:val="00EC52D0"/>
    <w:rsid w:val="00EE288F"/>
    <w:rsid w:val="00EE5804"/>
    <w:rsid w:val="00EE58A7"/>
    <w:rsid w:val="00F0184F"/>
    <w:rsid w:val="00F26CA8"/>
    <w:rsid w:val="00F34978"/>
    <w:rsid w:val="00F379D4"/>
    <w:rsid w:val="00F44FC0"/>
    <w:rsid w:val="00F8386C"/>
    <w:rsid w:val="00FC6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30D423-4E2C-4CE0-9929-BFDD5EA8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44A"/>
    <w:rPr>
      <w:sz w:val="20"/>
      <w:szCs w:val="20"/>
    </w:rPr>
  </w:style>
  <w:style w:type="paragraph" w:styleId="1">
    <w:name w:val="heading 1"/>
    <w:basedOn w:val="a"/>
    <w:next w:val="a"/>
    <w:link w:val="10"/>
    <w:uiPriority w:val="99"/>
    <w:qFormat/>
    <w:rsid w:val="00E552FA"/>
    <w:pPr>
      <w:keepNext/>
      <w:widowControl w:val="0"/>
      <w:autoSpaceDE w:val="0"/>
      <w:autoSpaceDN w:val="0"/>
      <w:adjustRightInd w:val="0"/>
      <w:jc w:val="both"/>
      <w:outlineLvl w:val="0"/>
    </w:pPr>
    <w:rPr>
      <w:rFonts w:ascii="Arial" w:hAnsi="Arial" w:cs="Arial"/>
      <w:bCs/>
      <w:sz w:val="28"/>
    </w:rPr>
  </w:style>
  <w:style w:type="paragraph" w:styleId="2">
    <w:name w:val="heading 2"/>
    <w:basedOn w:val="a"/>
    <w:next w:val="a"/>
    <w:link w:val="20"/>
    <w:uiPriority w:val="99"/>
    <w:qFormat/>
    <w:rsid w:val="00E552FA"/>
    <w:pPr>
      <w:keepNext/>
      <w:widowControl w:val="0"/>
      <w:shd w:val="clear" w:color="auto" w:fill="FFFFFF"/>
      <w:autoSpaceDE w:val="0"/>
      <w:autoSpaceDN w:val="0"/>
      <w:adjustRightInd w:val="0"/>
      <w:ind w:right="108"/>
      <w:jc w:val="center"/>
      <w:outlineLvl w:val="1"/>
    </w:pPr>
    <w:rPr>
      <w:b/>
      <w:color w:val="000000"/>
      <w:spacing w:val="-21"/>
      <w:sz w:val="26"/>
    </w:rPr>
  </w:style>
  <w:style w:type="paragraph" w:styleId="3">
    <w:name w:val="heading 3"/>
    <w:basedOn w:val="a"/>
    <w:next w:val="a"/>
    <w:link w:val="30"/>
    <w:uiPriority w:val="99"/>
    <w:qFormat/>
    <w:rsid w:val="00E552FA"/>
    <w:pPr>
      <w:keepNext/>
      <w:widowControl w:val="0"/>
      <w:autoSpaceDE w:val="0"/>
      <w:autoSpaceDN w:val="0"/>
      <w:adjustRightInd w:val="0"/>
      <w:ind w:left="397"/>
      <w:jc w:val="both"/>
      <w:outlineLvl w:val="2"/>
    </w:pPr>
    <w:rPr>
      <w:sz w:val="28"/>
    </w:rPr>
  </w:style>
  <w:style w:type="paragraph" w:styleId="4">
    <w:name w:val="heading 4"/>
    <w:basedOn w:val="a"/>
    <w:next w:val="a"/>
    <w:link w:val="40"/>
    <w:uiPriority w:val="99"/>
    <w:qFormat/>
    <w:rsid w:val="003B144A"/>
    <w:pPr>
      <w:keepNext/>
      <w:spacing w:before="240" w:after="60"/>
      <w:outlineLvl w:val="3"/>
    </w:pPr>
    <w:rPr>
      <w:b/>
      <w:bCs/>
      <w:sz w:val="28"/>
      <w:szCs w:val="28"/>
    </w:rPr>
  </w:style>
  <w:style w:type="paragraph" w:styleId="5">
    <w:name w:val="heading 5"/>
    <w:basedOn w:val="a"/>
    <w:next w:val="a"/>
    <w:link w:val="50"/>
    <w:uiPriority w:val="99"/>
    <w:qFormat/>
    <w:rsid w:val="00E552FA"/>
    <w:pPr>
      <w:keepNext/>
      <w:widowControl w:val="0"/>
      <w:autoSpaceDE w:val="0"/>
      <w:autoSpaceDN w:val="0"/>
      <w:adjustRightInd w:val="0"/>
      <w:jc w:val="both"/>
      <w:outlineLvl w:val="4"/>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21">
    <w:name w:val="Body Text 2"/>
    <w:basedOn w:val="a"/>
    <w:link w:val="22"/>
    <w:uiPriority w:val="99"/>
    <w:rsid w:val="00E552FA"/>
    <w:pPr>
      <w:widowControl w:val="0"/>
      <w:autoSpaceDE w:val="0"/>
      <w:autoSpaceDN w:val="0"/>
      <w:adjustRightInd w:val="0"/>
      <w:jc w:val="both"/>
    </w:pPr>
    <w:rPr>
      <w:rFonts w:ascii="Arial" w:hAnsi="Arial" w:cs="Arial"/>
    </w:rPr>
  </w:style>
  <w:style w:type="character" w:customStyle="1" w:styleId="22">
    <w:name w:val="Основной текст 2 Знак"/>
    <w:basedOn w:val="a0"/>
    <w:link w:val="21"/>
    <w:uiPriority w:val="99"/>
    <w:semiHidden/>
    <w:locked/>
    <w:rPr>
      <w:rFonts w:cs="Times New Roman"/>
      <w:sz w:val="20"/>
      <w:szCs w:val="20"/>
    </w:rPr>
  </w:style>
  <w:style w:type="character" w:styleId="a3">
    <w:name w:val="page number"/>
    <w:basedOn w:val="a0"/>
    <w:uiPriority w:val="99"/>
    <w:rsid w:val="00E552FA"/>
    <w:rPr>
      <w:rFonts w:cs="Times New Roman"/>
    </w:rPr>
  </w:style>
  <w:style w:type="paragraph" w:styleId="a4">
    <w:name w:val="header"/>
    <w:basedOn w:val="a"/>
    <w:link w:val="a5"/>
    <w:uiPriority w:val="99"/>
    <w:rsid w:val="00E552FA"/>
    <w:pPr>
      <w:widowControl w:val="0"/>
      <w:tabs>
        <w:tab w:val="center" w:pos="4677"/>
        <w:tab w:val="right" w:pos="9355"/>
      </w:tabs>
      <w:autoSpaceDE w:val="0"/>
      <w:autoSpaceDN w:val="0"/>
      <w:adjustRightInd w:val="0"/>
      <w:spacing w:before="260" w:line="300" w:lineRule="auto"/>
      <w:ind w:firstLine="720"/>
    </w:pPr>
  </w:style>
  <w:style w:type="character" w:customStyle="1" w:styleId="a5">
    <w:name w:val="Верхний колонтитул Знак"/>
    <w:basedOn w:val="a0"/>
    <w:link w:val="a4"/>
    <w:uiPriority w:val="99"/>
    <w:locked/>
    <w:rPr>
      <w:rFonts w:cs="Times New Roman"/>
      <w:sz w:val="20"/>
      <w:szCs w:val="20"/>
    </w:rPr>
  </w:style>
  <w:style w:type="paragraph" w:styleId="a6">
    <w:name w:val="Balloon Text"/>
    <w:basedOn w:val="a"/>
    <w:link w:val="a7"/>
    <w:uiPriority w:val="99"/>
    <w:semiHidden/>
    <w:rsid w:val="00E552FA"/>
    <w:rPr>
      <w:rFonts w:ascii="Tahoma" w:hAnsi="Tahoma" w:cs="Tahoma"/>
      <w:sz w:val="16"/>
      <w:szCs w:val="16"/>
    </w:rPr>
  </w:style>
  <w:style w:type="character" w:customStyle="1" w:styleId="a7">
    <w:name w:val="Текст выноски Знак"/>
    <w:basedOn w:val="a0"/>
    <w:link w:val="a6"/>
    <w:uiPriority w:val="99"/>
    <w:semiHidden/>
    <w:locked/>
    <w:rPr>
      <w:rFonts w:cs="Times New Roman"/>
      <w:sz w:val="2"/>
    </w:rPr>
  </w:style>
  <w:style w:type="paragraph" w:customStyle="1" w:styleId="a8">
    <w:name w:val="Стиль"/>
    <w:basedOn w:val="a"/>
    <w:next w:val="a"/>
    <w:uiPriority w:val="99"/>
    <w:semiHidden/>
    <w:rsid w:val="009829C7"/>
    <w:pPr>
      <w:spacing w:after="160" w:line="240" w:lineRule="exact"/>
    </w:pPr>
    <w:rPr>
      <w:rFonts w:ascii="Arial" w:hAnsi="Arial" w:cs="Arial"/>
      <w:lang w:val="en-US" w:eastAsia="en-US"/>
    </w:rPr>
  </w:style>
  <w:style w:type="paragraph" w:styleId="a9">
    <w:name w:val="footer"/>
    <w:basedOn w:val="a"/>
    <w:link w:val="aa"/>
    <w:uiPriority w:val="99"/>
    <w:rsid w:val="008F69F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97840"/>
    <w:pPr>
      <w:spacing w:after="160" w:line="240" w:lineRule="exact"/>
    </w:pPr>
    <w:rPr>
      <w:sz w:val="28"/>
      <w:lang w:val="en-US" w:eastAsia="en-US"/>
    </w:rPr>
  </w:style>
  <w:style w:type="paragraph" w:customStyle="1" w:styleId="ConsPlusNormal">
    <w:name w:val="ConsPlusNormal"/>
    <w:rsid w:val="00656620"/>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9C890-E73F-4127-B53A-DC952F2C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244</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FKK</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subject/>
  <dc:creator>Budget1</dc:creator>
  <cp:keywords/>
  <dc:description/>
  <cp:lastModifiedBy>Алина Твердохлеб</cp:lastModifiedBy>
  <cp:revision>45</cp:revision>
  <cp:lastPrinted>2019-08-19T03:36:00Z</cp:lastPrinted>
  <dcterms:created xsi:type="dcterms:W3CDTF">2015-05-21T11:23:00Z</dcterms:created>
  <dcterms:modified xsi:type="dcterms:W3CDTF">2019-10-22T12:48:00Z</dcterms:modified>
</cp:coreProperties>
</file>