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D4" w:rsidRPr="00890DD4" w:rsidRDefault="00890DD4" w:rsidP="00657248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90DD4" w:rsidRPr="00890DD4" w:rsidRDefault="0001637C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32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noProof/>
          <w:kern w:val="32"/>
          <w:sz w:val="32"/>
          <w:szCs w:val="32"/>
          <w:lang w:eastAsia="ru-RU"/>
        </w:rPr>
        <w:drawing>
          <wp:inline distT="0" distB="0" distL="0" distR="0">
            <wp:extent cx="466725" cy="571500"/>
            <wp:effectExtent l="0" t="0" r="9525" b="0"/>
            <wp:docPr id="1" name="Рисунок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..\Users\user\Desktop\СЗ 42 от 11.03.2024\AppData\Local\Microsoft\Windows\INetCache\MedvedevaON\AppData\Local\Microsoft\Windows\INetCache\Content.Outlook\AppData\ChulakovaTN\AppData\Local\AppData\Local\Temp\AppData\Local\AppData\Local\Temp\AppData\Local\Temp\AppData\Local\Temp\AppData\Local\Temp\AppData\Local\Temp\AppData\Local\Temp\AppData\Local\Temp\AppData\Local\Temp\AppData\Local\Temp\AppData\Local\Temp\AppData\YarmuhametovaRH\AppData\Local\WINDOWS\Рабочий стол\Герб город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792EF7"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Югра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0DD4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 городской округ Пыть-Ях</w:t>
      </w:r>
    </w:p>
    <w:p w:rsidR="00890DD4" w:rsidRPr="00890DD4" w:rsidRDefault="00890DD4" w:rsidP="00890DD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ДУМА ГОРОДА ПЫТЬ-ЯХА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0DD4">
        <w:rPr>
          <w:rFonts w:ascii="Times New Roman" w:eastAsia="Times New Roman" w:hAnsi="Times New Roman"/>
          <w:b/>
          <w:sz w:val="24"/>
          <w:szCs w:val="24"/>
          <w:lang w:eastAsia="ru-RU"/>
        </w:rPr>
        <w:t>седьмого созыва</w:t>
      </w:r>
    </w:p>
    <w:p w:rsidR="00890DD4" w:rsidRPr="00890DD4" w:rsidRDefault="00890DD4" w:rsidP="00890DD4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890DD4" w:rsidRPr="00890DD4" w:rsidRDefault="00890DD4" w:rsidP="00890DD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890DD4">
        <w:rPr>
          <w:rFonts w:ascii="Times New Roman" w:eastAsia="Times New Roman" w:hAnsi="Times New Roman"/>
          <w:b/>
          <w:sz w:val="40"/>
          <w:szCs w:val="40"/>
          <w:lang w:eastAsia="ru-RU"/>
        </w:rPr>
        <w:t>РЕШЕНИЕ</w:t>
      </w: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F447FA" w:rsidRDefault="00F447FA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6D0843" w:rsidRDefault="00F447FA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 утверждении п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>орядка</w:t>
      </w:r>
    </w:p>
    <w:p w:rsidR="004D03A0" w:rsidRDefault="00F447FA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назначения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и проведения</w:t>
      </w:r>
    </w:p>
    <w:p w:rsidR="006D0843" w:rsidRDefault="00C26657" w:rsidP="006D0843">
      <w:pPr>
        <w:pStyle w:val="ConsPlusTitle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публичных слушаний</w:t>
      </w: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 </w:t>
      </w:r>
    </w:p>
    <w:p w:rsidR="004D03A0" w:rsidRDefault="00C26657" w:rsidP="006D0843">
      <w:pPr>
        <w:pStyle w:val="ConsPlusTitle"/>
        <w:jc w:val="both"/>
        <w:rPr>
          <w:rFonts w:ascii="Times New Roman" w:hAnsi="Times New Roman" w:cs="Times New Roman"/>
          <w:i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>города Пыть-Яха</w:t>
      </w:r>
    </w:p>
    <w:p w:rsidR="004D03A0" w:rsidRPr="004F1B7A" w:rsidRDefault="004D03A0">
      <w:pPr>
        <w:pStyle w:val="ConsPlusNormal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0DD4" w:rsidRPr="00F447FA" w:rsidRDefault="00C26657" w:rsidP="00F447F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Руководствуясь Федеральным </w:t>
      </w:r>
      <w:hyperlink r:id="rId9" w:tooltip="consultantplus://offline/ref=DEB9641E320E32B4CDA57087A0AD334772899A7206AC6529BE43E220ED3E67CAC3EF6ADE55B2E131S1R9H" w:history="1">
        <w:r w:rsidRPr="00F447FA">
          <w:rPr>
            <w:rFonts w:ascii="Times New Roman" w:hAnsi="Times New Roman" w:cs="Times New Roman"/>
            <w:sz w:val="28"/>
            <w:szCs w:val="28"/>
            <w:highlight w:val="white"/>
          </w:rPr>
          <w:t>законом</w:t>
        </w:r>
      </w:hyperlink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20.03.2025 №33-ФЗ «Об общих принципах организации местного самоуправления в единой системе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F447FA" w:rsidRPr="00F447FA">
        <w:rPr>
          <w:rFonts w:ascii="Times New Roman" w:hAnsi="Times New Roman" w:cs="Times New Roman"/>
          <w:sz w:val="28"/>
          <w:szCs w:val="28"/>
          <w:highlight w:val="white"/>
        </w:rPr>
        <w:t>убличной власти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»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, </w:t>
      </w:r>
      <w:hyperlink r:id="rId10" w:tooltip="consultantplus://offline/ref=DEB9641E320E32B4CDA56E8AB6C164487682C47705AB687BE316E477B26E619F83AF6C8B16F6EF331D885DC4S5R1H" w:history="1">
        <w:r w:rsidRPr="00F447FA"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 w:rsidR="00890DD4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, в целях обеспечения</w:t>
      </w:r>
      <w:r w:rsidR="00C93CC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участия населения</w:t>
      </w:r>
      <w:r w:rsidR="00890DD4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Пыть-Яха</w:t>
      </w:r>
      <w:r w:rsidRPr="00F447FA">
        <w:rPr>
          <w:rFonts w:ascii="Times New Roman" w:hAnsi="Times New Roman" w:cs="Times New Roman"/>
          <w:i/>
          <w:sz w:val="24"/>
          <w:szCs w:val="24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в осуществлении местного</w:t>
      </w:r>
      <w:r w:rsidR="00C93CCA" w:rsidRPr="00F447FA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Pr="00F447FA">
        <w:rPr>
          <w:rFonts w:ascii="Times New Roman" w:hAnsi="Times New Roman" w:cs="Times New Roman"/>
          <w:sz w:val="28"/>
          <w:szCs w:val="28"/>
          <w:highlight w:val="white"/>
        </w:rPr>
        <w:t>самоуправления</w:t>
      </w:r>
      <w:r w:rsidR="00130B60" w:rsidRPr="00F447FA">
        <w:rPr>
          <w:rFonts w:ascii="Times New Roman" w:hAnsi="Times New Roman" w:cs="Times New Roman"/>
          <w:sz w:val="28"/>
          <w:szCs w:val="28"/>
        </w:rPr>
        <w:t>,</w:t>
      </w:r>
      <w:r w:rsidR="00890DD4" w:rsidRPr="00F447FA">
        <w:rPr>
          <w:rFonts w:ascii="Times New Roman" w:hAnsi="Times New Roman" w:cs="Times New Roman"/>
        </w:rPr>
        <w:t xml:space="preserve"> </w:t>
      </w:r>
      <w:r w:rsidR="00890DD4" w:rsidRPr="00F447FA">
        <w:rPr>
          <w:rFonts w:ascii="Times New Roman" w:hAnsi="Times New Roman" w:cs="Times New Roman"/>
          <w:sz w:val="28"/>
          <w:szCs w:val="28"/>
        </w:rPr>
        <w:t xml:space="preserve">Дума города </w:t>
      </w:r>
    </w:p>
    <w:p w:rsidR="00890DD4" w:rsidRPr="00F447FA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890DD4" w:rsidP="00890DD4">
      <w:pPr>
        <w:pStyle w:val="aff1"/>
        <w:spacing w:after="0"/>
        <w:jc w:val="center"/>
        <w:rPr>
          <w:b/>
          <w:szCs w:val="28"/>
        </w:rPr>
      </w:pPr>
      <w:r w:rsidRPr="00787A04">
        <w:rPr>
          <w:b/>
          <w:szCs w:val="28"/>
        </w:rPr>
        <w:t>РЕШИЛА:</w:t>
      </w:r>
    </w:p>
    <w:p w:rsidR="00890DD4" w:rsidRDefault="00890DD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0DD4" w:rsidRDefault="00657248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Утвердить п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орядок </w:t>
      </w:r>
      <w:r w:rsidR="00F447FA">
        <w:rPr>
          <w:rFonts w:ascii="Times New Roman" w:hAnsi="Times New Roman" w:cs="Times New Roman"/>
          <w:sz w:val="28"/>
          <w:szCs w:val="28"/>
          <w:highlight w:val="white"/>
        </w:rPr>
        <w:t>назначения</w:t>
      </w:r>
      <w:r w:rsidR="00C26657">
        <w:rPr>
          <w:rFonts w:ascii="Times New Roman" w:hAnsi="Times New Roman" w:cs="Times New Roman"/>
          <w:sz w:val="28"/>
          <w:szCs w:val="28"/>
          <w:highlight w:val="white"/>
        </w:rPr>
        <w:t xml:space="preserve"> и проведения публичных слушаний на территории </w:t>
      </w:r>
      <w:r w:rsidR="00890DD4">
        <w:rPr>
          <w:rFonts w:ascii="Times New Roman" w:hAnsi="Times New Roman" w:cs="Times New Roman"/>
          <w:sz w:val="28"/>
          <w:szCs w:val="28"/>
          <w:highlight w:val="white"/>
        </w:rPr>
        <w:t xml:space="preserve">города Пыть-Яха </w:t>
      </w:r>
      <w:r w:rsidR="006D0843">
        <w:rPr>
          <w:rFonts w:ascii="Times New Roman" w:hAnsi="Times New Roman"/>
          <w:sz w:val="28"/>
          <w:szCs w:val="28"/>
          <w:highlight w:val="white"/>
        </w:rPr>
        <w:t xml:space="preserve">согласно </w:t>
      </w:r>
      <w:proofErr w:type="gramStart"/>
      <w:r w:rsidR="006D0843">
        <w:rPr>
          <w:rFonts w:ascii="Times New Roman" w:hAnsi="Times New Roman"/>
          <w:sz w:val="28"/>
          <w:szCs w:val="28"/>
          <w:highlight w:val="white"/>
        </w:rPr>
        <w:t>п</w:t>
      </w:r>
      <w:r w:rsidR="00890DD4" w:rsidRPr="00890DD4">
        <w:rPr>
          <w:rFonts w:ascii="Times New Roman" w:hAnsi="Times New Roman"/>
          <w:sz w:val="28"/>
          <w:szCs w:val="28"/>
          <w:highlight w:val="white"/>
        </w:rPr>
        <w:t>риложению</w:t>
      </w:r>
      <w:proofErr w:type="gramEnd"/>
      <w:r w:rsidR="00890DD4" w:rsidRPr="00890DD4">
        <w:rPr>
          <w:rFonts w:ascii="Times New Roman" w:hAnsi="Times New Roman"/>
          <w:sz w:val="28"/>
          <w:szCs w:val="28"/>
          <w:highlight w:val="white"/>
        </w:rPr>
        <w:t xml:space="preserve"> к настоящему решению. </w:t>
      </w:r>
    </w:p>
    <w:p w:rsidR="004F1B7A" w:rsidRPr="00890DD4" w:rsidRDefault="004F1B7A" w:rsidP="004F1B7A">
      <w:pPr>
        <w:pStyle w:val="ConsPlusNormal"/>
        <w:tabs>
          <w:tab w:val="left" w:pos="993"/>
        </w:tabs>
        <w:ind w:left="709" w:firstLine="567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F1B7A" w:rsidRPr="00657248" w:rsidRDefault="00657248" w:rsidP="00657248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  <w:highlight w:val="white"/>
        </w:rPr>
      </w:pPr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Опубликовать настоящее решение в сетевом издании «Официальный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сайт «Телерадиокомпания </w:t>
      </w:r>
      <w:proofErr w:type="spellStart"/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Пыть-Яхинформ</w:t>
      </w:r>
      <w:proofErr w:type="spellEnd"/>
      <w:r w:rsidRPr="00657248"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</w:p>
    <w:p w:rsidR="00657248" w:rsidRPr="00657248" w:rsidRDefault="00657248" w:rsidP="0065724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90DD4" w:rsidRPr="004F1B7A" w:rsidRDefault="00C26657" w:rsidP="004F1B7A">
      <w:pPr>
        <w:pStyle w:val="ConsPlusNormal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0DD4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Настоящее решение вступает в силу </w:t>
      </w:r>
      <w:r w:rsidR="00890DD4" w:rsidRPr="00890DD4">
        <w:rPr>
          <w:rFonts w:ascii="Times New Roman" w:hAnsi="Times New Roman" w:cs="Times New Roman"/>
          <w:sz w:val="28"/>
          <w:szCs w:val="28"/>
        </w:rPr>
        <w:t>со дня его официального опубликования.</w:t>
      </w:r>
    </w:p>
    <w:p w:rsidR="004F1B7A" w:rsidRDefault="004F1B7A" w:rsidP="004F1B7A">
      <w:pPr>
        <w:pStyle w:val="a3"/>
        <w:tabs>
          <w:tab w:val="left" w:pos="993"/>
        </w:tabs>
        <w:spacing w:after="0" w:line="240" w:lineRule="auto"/>
        <w:ind w:firstLine="567"/>
        <w:rPr>
          <w:rFonts w:ascii="Times New Roman" w:hAnsi="Times New Roman"/>
          <w:sz w:val="28"/>
          <w:szCs w:val="28"/>
          <w:highlight w:val="white"/>
        </w:rPr>
      </w:pPr>
    </w:p>
    <w:p w:rsidR="004F1B7A" w:rsidRPr="004F1B7A" w:rsidRDefault="004F1B7A" w:rsidP="00F447FA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</w:pP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4. Со дня вступления в силу настоящего решения признать утратившим силу 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решение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Думы города Пыть-Яха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от 15.03.2024 №245 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«Об утверждении Порядка организации и проведения публичных слушаний 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на территории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город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а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 Пыть-Ях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а</w:t>
      </w:r>
      <w:r w:rsidRPr="004F1B7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>»</w:t>
      </w:r>
      <w:r w:rsidR="00F447FA">
        <w:rPr>
          <w:rFonts w:ascii="Times New Roman" w:eastAsia="Times New Roman" w:hAnsi="Times New Roman" w:cs="Calibri"/>
          <w:color w:val="000000" w:themeColor="text1"/>
          <w:sz w:val="28"/>
          <w:szCs w:val="28"/>
          <w:lang w:eastAsia="ru-RU"/>
        </w:rPr>
        <w:t xml:space="preserve">. </w:t>
      </w:r>
    </w:p>
    <w:p w:rsidR="00346362" w:rsidRPr="004F1B7A" w:rsidRDefault="00346362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927"/>
      </w:tblGrid>
      <w:tr w:rsidR="004F1B7A" w:rsidRPr="004F1B7A" w:rsidTr="004E5D0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F447F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И.о.председателя</w:t>
            </w:r>
            <w:proofErr w:type="spellEnd"/>
            <w:r w:rsidR="004F1B7A"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Думы 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С.Н. Зайцев</w:t>
            </w:r>
          </w:p>
          <w:p w:rsidR="004F1B7A" w:rsidRPr="004F1B7A" w:rsidRDefault="004F1B7A" w:rsidP="004F1B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Глава</w:t>
            </w:r>
          </w:p>
          <w:p w:rsidR="004F1B7A" w:rsidRPr="004F1B7A" w:rsidRDefault="004F1B7A" w:rsidP="004F1B7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города Пыть-Яха</w:t>
            </w:r>
          </w:p>
          <w:p w:rsidR="004F1B7A" w:rsidRPr="004F1B7A" w:rsidRDefault="004F1B7A" w:rsidP="004F1B7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4F1B7A" w:rsidRPr="004F1B7A" w:rsidRDefault="004F1B7A" w:rsidP="004F1B7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С.Е. Елишев</w:t>
            </w:r>
          </w:p>
          <w:p w:rsidR="004F1B7A" w:rsidRPr="00F447FA" w:rsidRDefault="004F1B7A" w:rsidP="00F447FA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Pr="004F1B7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</w:t>
            </w:r>
            <w:r w:rsidR="00F447F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2025</w:t>
            </w:r>
            <w:r w:rsidRPr="004F1B7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4F1B7A" w:rsidRDefault="004F1B7A" w:rsidP="00346362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4D03A0" w:rsidRDefault="00C26657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Приложение</w:t>
      </w:r>
    </w:p>
    <w:p w:rsidR="00CB693C" w:rsidRDefault="00C26657" w:rsidP="00CB693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</w:t>
      </w:r>
      <w:r w:rsidR="00CB693C" w:rsidRPr="00CB693C">
        <w:rPr>
          <w:rFonts w:ascii="Times New Roman" w:hAnsi="Times New Roman" w:cs="Times New Roman"/>
          <w:sz w:val="28"/>
          <w:szCs w:val="28"/>
        </w:rPr>
        <w:t>Думы города Пыть-Яха</w:t>
      </w:r>
      <w:r w:rsidR="00CB693C" w:rsidRPr="00CB693C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</w:p>
    <w:p w:rsidR="004D03A0" w:rsidRDefault="004D03A0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Default="004D03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D03A0" w:rsidRPr="004F1B7A" w:rsidRDefault="00C26657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bookmarkStart w:id="0" w:name="P34"/>
      <w:bookmarkEnd w:id="0"/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Порядок </w:t>
      </w:r>
    </w:p>
    <w:p w:rsidR="004D03A0" w:rsidRPr="004F1B7A" w:rsidRDefault="00F447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sz w:val="28"/>
          <w:szCs w:val="28"/>
          <w:highlight w:val="white"/>
        </w:rPr>
        <w:t>назначения</w:t>
      </w:r>
      <w:r w:rsidR="00C26657"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и проведения публичных слушаний</w:t>
      </w:r>
    </w:p>
    <w:p w:rsidR="004D03A0" w:rsidRPr="004F1B7A" w:rsidRDefault="00C26657" w:rsidP="00CB693C">
      <w:pPr>
        <w:pStyle w:val="ConsPlusTitle"/>
        <w:jc w:val="center"/>
        <w:rPr>
          <w:rFonts w:ascii="Times New Roman" w:hAnsi="Times New Roman" w:cs="Times New Roman"/>
          <w:b w:val="0"/>
          <w:i/>
          <w:sz w:val="24"/>
          <w:szCs w:val="24"/>
          <w:highlight w:val="white"/>
        </w:rPr>
      </w:pPr>
      <w:r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на территории </w:t>
      </w:r>
      <w:r w:rsidR="00CB693C" w:rsidRPr="004F1B7A">
        <w:rPr>
          <w:rFonts w:ascii="Times New Roman" w:hAnsi="Times New Roman" w:cs="Times New Roman"/>
          <w:b w:val="0"/>
          <w:sz w:val="28"/>
          <w:szCs w:val="28"/>
          <w:highlight w:val="white"/>
        </w:rPr>
        <w:t>города Пыть-Яха</w:t>
      </w:r>
    </w:p>
    <w:p w:rsidR="004D03A0" w:rsidRPr="004F1B7A" w:rsidRDefault="004D03A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4F1B7A" w:rsidRDefault="00C26657" w:rsidP="00545425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4F1B7A">
        <w:rPr>
          <w:rFonts w:ascii="Times New Roman" w:hAnsi="Times New Roman"/>
          <w:sz w:val="28"/>
          <w:szCs w:val="28"/>
          <w:highlight w:val="white"/>
        </w:rPr>
        <w:t>Общие положения</w:t>
      </w:r>
    </w:p>
    <w:p w:rsidR="004D03A0" w:rsidRPr="004F1B7A" w:rsidRDefault="004D03A0">
      <w:pPr>
        <w:pStyle w:val="a3"/>
        <w:spacing w:after="0" w:line="240" w:lineRule="auto"/>
        <w:ind w:left="1068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1.</w:t>
      </w:r>
      <w:r w:rsidR="00BA5522">
        <w:rPr>
          <w:rFonts w:ascii="Times New Roman" w:hAnsi="Times New Roman"/>
          <w:sz w:val="28"/>
          <w:szCs w:val="28"/>
          <w:highlight w:val="white"/>
        </w:rPr>
        <w:t>1. Настоящий п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орядок разработан в соответствии со статьей </w:t>
      </w:r>
      <w:r w:rsidR="00F447FA">
        <w:rPr>
          <w:rFonts w:ascii="Times New Roman" w:hAnsi="Times New Roman"/>
          <w:sz w:val="28"/>
          <w:szCs w:val="28"/>
          <w:highlight w:val="white"/>
        </w:rPr>
        <w:t>47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</w:t>
      </w:r>
      <w:r w:rsidR="006D084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едерального закона </w:t>
      </w:r>
      <w:r w:rsidR="00F447FA" w:rsidRP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20.03.2025 №33-ФЗ «Об общих принципах организации местного самоуправления в единой системе публичной власти»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статьей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става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 w:rsidR="00C26657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назначения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проведения публичных слушаний,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Единый портал),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BA5522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(далее – Порядок)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как одной из форм участия населения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Порядок </w:t>
      </w:r>
      <w:r w:rsidR="00F447FA">
        <w:rPr>
          <w:rFonts w:ascii="Times New Roman" w:hAnsi="Times New Roman"/>
          <w:sz w:val="28"/>
          <w:szCs w:val="28"/>
          <w:highlight w:val="white"/>
        </w:rPr>
        <w:t>назначения</w:t>
      </w:r>
      <w:r>
        <w:rPr>
          <w:rFonts w:ascii="Times New Roman" w:hAnsi="Times New Roman"/>
          <w:sz w:val="28"/>
          <w:szCs w:val="28"/>
          <w:highlight w:val="white"/>
        </w:rPr>
        <w:t xml:space="preserve"> и проведения публичных слушаний по вопросам в сфере градостроительной деятельности на территории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утверждается отдельным решением </w:t>
      </w:r>
      <w:r w:rsidR="00CB693C">
        <w:rPr>
          <w:rFonts w:ascii="Times New Roman" w:hAnsi="Times New Roman"/>
          <w:sz w:val="28"/>
          <w:szCs w:val="28"/>
          <w:highlight w:val="white"/>
        </w:rPr>
        <w:t>Думы города Пыть-Яха</w:t>
      </w:r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C26657" w:rsidP="00C93CCA">
      <w:pPr>
        <w:pStyle w:val="2"/>
        <w:keepNext w:val="0"/>
        <w:widowControl w:val="0"/>
        <w:numPr>
          <w:ilvl w:val="1"/>
          <w:numId w:val="15"/>
        </w:numPr>
        <w:tabs>
          <w:tab w:val="left" w:pos="1134"/>
        </w:tabs>
        <w:spacing w:before="0" w:after="0" w:line="240" w:lineRule="auto"/>
        <w:ind w:left="0" w:firstLine="567"/>
        <w:jc w:val="both"/>
        <w:rPr>
          <w:rFonts w:ascii="Times New Roman" w:hAnsi="Times New Roman"/>
          <w:b w:val="0"/>
          <w:i w:val="0"/>
          <w:highlight w:val="white"/>
        </w:rPr>
      </w:pPr>
      <w:r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>
        <w:rPr>
          <w:rFonts w:ascii="Times New Roman" w:hAnsi="Times New Roman"/>
          <w:b w:val="0"/>
          <w:bCs w:val="0"/>
          <w:i w:val="0"/>
          <w:iCs w:val="0"/>
          <w:color w:val="000000"/>
          <w:highlight w:val="white"/>
        </w:rPr>
        <w:t>используемые в настоящем Порядке: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форма участия жителей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i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осуществлении местного самоуправления посредством обсуждения проектов муниципальных правовых актов по вопросам</w:t>
      </w:r>
      <w:r w:rsidR="00F447FA" w:rsidRPr="00F447FA">
        <w:rPr>
          <w:rFonts w:asciiTheme="minorHAnsi" w:hAnsiTheme="minorHAnsi" w:cstheme="minorBidi"/>
          <w:color w:val="FF0000"/>
          <w:szCs w:val="24"/>
        </w:rPr>
        <w:t xml:space="preserve"> </w:t>
      </w:r>
      <w:r w:rsidR="00F447FA" w:rsidRPr="00F447F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непосредственного обеспечения жизнедеятельности населения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инициатор публичных слушаний – </w:t>
      </w:r>
      <w:r w:rsidR="00F447F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жители города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Дума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i/>
          <w:iCs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глава</w:t>
      </w:r>
      <w:r w:rsidR="00CB693C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B693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;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6A750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6A750E">
        <w:rPr>
          <w:rFonts w:ascii="Times New Roman" w:hAnsi="Times New Roman"/>
          <w:sz w:val="28"/>
          <w:szCs w:val="28"/>
          <w:highlight w:val="white"/>
        </w:rPr>
        <w:t>10</w:t>
      </w:r>
      <w:r>
        <w:rPr>
          <w:rFonts w:ascii="Times New Roman" w:hAnsi="Times New Roman"/>
          <w:sz w:val="28"/>
          <w:szCs w:val="28"/>
          <w:highlight w:val="white"/>
        </w:rPr>
        <w:t xml:space="preserve"> чело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век, д</w:t>
      </w:r>
      <w:r>
        <w:rPr>
          <w:rFonts w:ascii="Times New Roman" w:hAnsi="Times New Roman"/>
          <w:sz w:val="28"/>
          <w:szCs w:val="28"/>
          <w:highlight w:val="white"/>
        </w:rPr>
        <w:t>остигшие возраста 18 лет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4D03A0" w:rsidRPr="00130B60" w:rsidRDefault="00F447FA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4D03A0" w:rsidRPr="00130B60" w:rsidRDefault="00F447FA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участники публичных слушаний – заинтересованные жители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C93C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самоуправления, общественных объединений и иные лица, принимающие участие в публичных слушаниях;</w:t>
      </w:r>
    </w:p>
    <w:p w:rsidR="004D03A0" w:rsidRPr="00130B60" w:rsidRDefault="00F447FA" w:rsidP="00C93CC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) эксперт – лицо, обладающее специальными знаниями по вопросу, выносимому на публичных слушаниях.</w:t>
      </w:r>
    </w:p>
    <w:p w:rsidR="004D03A0" w:rsidRPr="00130B60" w:rsidRDefault="00065118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1.</w:t>
      </w:r>
      <w:r w:rsidR="00C2665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3. Основными целями </w:t>
      </w:r>
      <w:r w:rsid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назначения </w:t>
      </w:r>
      <w:r w:rsidR="00C26657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проведения публичных слушаний являются: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1) обсуждение проектов муниципальных правовых актов с участием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мнения экспертов по проектам муниципальных правовых актов, выносимым на публичные слушания;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CB693C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9B0690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i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 поиск приемлемых альтернатив решения важнейших</w:t>
      </w:r>
      <w:r w:rsidR="006D0843"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вопросов </w:t>
      </w:r>
      <w:r w:rsidR="00F447FA" w:rsidRPr="00F447F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непосредственного обеспечения жизнедеятельности населения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 выработка предложений и рекомендаций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органам местного самоуправления </w:t>
      </w:r>
      <w:r w:rsidR="009B069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4D03A0" w:rsidRDefault="004D03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4D03A0" w:rsidRPr="00130B60" w:rsidRDefault="00C26657">
      <w:pPr>
        <w:spacing w:after="0" w:line="240" w:lineRule="auto"/>
        <w:ind w:left="708"/>
        <w:jc w:val="center"/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bCs/>
          <w:iCs/>
          <w:color w:val="000000" w:themeColor="text1"/>
          <w:sz w:val="28"/>
          <w:szCs w:val="28"/>
          <w:highlight w:val="white"/>
        </w:rPr>
        <w:t>2. Воп</w:t>
      </w:r>
      <w:r w:rsidRPr="00130B60">
        <w:rPr>
          <w:rFonts w:ascii="Times New Roman" w:hAnsi="Times New Roman"/>
          <w:bCs/>
          <w:iCs/>
          <w:color w:val="000000"/>
          <w:sz w:val="28"/>
          <w:szCs w:val="28"/>
          <w:highlight w:val="white"/>
        </w:rPr>
        <w:t>росы, выносимые на публичные слушания</w:t>
      </w:r>
    </w:p>
    <w:p w:rsidR="004D03A0" w:rsidRDefault="004D03A0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могут проводиться для обсуждения с участием жителей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</w:t>
      </w:r>
      <w:r w:rsidR="0065724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Пыть-Ях</w:t>
      </w:r>
      <w:r w:rsidR="0065724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проектов муниципальных правовых актов по вопросам </w:t>
      </w:r>
      <w:r w:rsidR="004F28D9">
        <w:rPr>
          <w:rFonts w:ascii="Times New Roman" w:hAnsi="Times New Roman"/>
          <w:bCs/>
          <w:sz w:val="28"/>
          <w:szCs w:val="28"/>
          <w:highlight w:val="white"/>
        </w:rPr>
        <w:t>непосредственного обеспечения жизнедеятельности населения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065118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2.2</w:t>
      </w:r>
      <w:r w:rsidR="00C26657">
        <w:rPr>
          <w:rFonts w:ascii="Times New Roman" w:hAnsi="Times New Roman"/>
          <w:sz w:val="28"/>
          <w:szCs w:val="28"/>
          <w:highlight w:val="white"/>
        </w:rPr>
        <w:t>. В обязательном порядке на публичные слушания выносятся:</w:t>
      </w:r>
    </w:p>
    <w:p w:rsidR="004D03A0" w:rsidRDefault="00C26657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проект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>,</w:t>
      </w:r>
      <w:r>
        <w:rPr>
          <w:rFonts w:ascii="Times New Roman" w:hAnsi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а также проект муниципального нормативного правового акта о внесении изменений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noBreakHyphen/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sz w:val="28"/>
          <w:szCs w:val="28"/>
          <w:highlight w:val="white"/>
        </w:rPr>
        <w:t xml:space="preserve">, кроме случаев, когда в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вносятся изменения в форме точного воспроизведения положений Конституции Российской Федерации, федеральных законов, устава или законов Ханты-Мансийского автономного округа – Югры в целях приведения </w:t>
      </w:r>
      <w:r w:rsidR="00D83164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</w:t>
      </w:r>
      <w:proofErr w:type="gramStart"/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 в</w:t>
      </w:r>
      <w:proofErr w:type="gramEnd"/>
      <w:r>
        <w:rPr>
          <w:rFonts w:ascii="Times New Roman" w:hAnsi="Times New Roman"/>
          <w:sz w:val="28"/>
          <w:szCs w:val="28"/>
          <w:highlight w:val="white"/>
        </w:rPr>
        <w:t xml:space="preserve"> соответствие с этими нормативными правовыми актами;</w:t>
      </w:r>
    </w:p>
    <w:p w:rsidR="004D03A0" w:rsidRDefault="00C26657" w:rsidP="00C93C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Пыть-Яха </w:t>
      </w:r>
      <w:r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4D03A0" w:rsidRDefault="0037697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  <w:lang w:eastAsia="ru-RU"/>
        </w:rPr>
      </w:pPr>
      <w:r>
        <w:rPr>
          <w:rFonts w:ascii="Times New Roman" w:hAnsi="Times New Roman"/>
          <w:sz w:val="28"/>
          <w:szCs w:val="28"/>
          <w:highlight w:val="white"/>
        </w:rPr>
        <w:t>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) вопросы о преобразовании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  <w:lang w:eastAsia="ru-RU"/>
        </w:rPr>
        <w:t>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065118" w:rsidP="00065118">
      <w:pPr>
        <w:pStyle w:val="a3"/>
        <w:widowControl w:val="0"/>
        <w:spacing w:after="0" w:line="240" w:lineRule="auto"/>
        <w:ind w:left="450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3. </w:t>
      </w:r>
      <w:r w:rsidR="00C26657" w:rsidRPr="00130B60">
        <w:rPr>
          <w:rFonts w:ascii="Times New Roman" w:hAnsi="Times New Roman"/>
          <w:color w:val="000000"/>
          <w:sz w:val="28"/>
          <w:szCs w:val="28"/>
          <w:highlight w:val="white"/>
        </w:rPr>
        <w:t>Инициатива проведения публичных слушаний</w:t>
      </w:r>
    </w:p>
    <w:p w:rsidR="004D03A0" w:rsidRDefault="004D03A0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3.1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Публичные слушания проводятся по инициативе </w:t>
      </w:r>
      <w:r w:rsidR="00376978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жителей</w:t>
      </w:r>
      <w:r w:rsidR="00D83164" w:rsidRP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Думы 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3.2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Жители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Пыть-Яха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для инициирования публичных слушаний формируют инициативную группу.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>
        <w:rPr>
          <w:rFonts w:ascii="Times New Roman" w:hAnsi="Times New Roman"/>
          <w:sz w:val="28"/>
          <w:szCs w:val="28"/>
          <w:highlight w:val="white"/>
        </w:rPr>
        <w:t>3.3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Думу города Пыть-Яха</w:t>
      </w:r>
      <w:r w:rsidR="00C26657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3.4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Ходатайство должно содержать: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фамилию, имя, отчество (последнее – при наличии), дату рождения,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адрес места жительства, контактный телефон каждого члена инициативной группы;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подписи всех членов инициативной группы;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предполагаемую дату, время начала и место проведения публичных слушаний.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3.5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Обработка персональных данных осуществляется в соответствии с требованиями Федерального закона от 27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.07.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</w:t>
      </w:r>
      <w:r w:rsid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 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152-ФЗ «О персональных данных».</w:t>
      </w:r>
    </w:p>
    <w:p w:rsidR="004D03A0" w:rsidRDefault="00065118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3.6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C93CCA" w:rsidRDefault="00C26657" w:rsidP="00C93CCA">
      <w:pPr>
        <w:pStyle w:val="a3"/>
        <w:numPr>
          <w:ilvl w:val="0"/>
          <w:numId w:val="2"/>
        </w:numPr>
        <w:spacing w:after="0" w:line="240" w:lineRule="auto"/>
        <w:ind w:left="567" w:right="565" w:hanging="396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C93CCA">
        <w:rPr>
          <w:rFonts w:ascii="Times New Roman" w:hAnsi="Times New Roman"/>
          <w:color w:val="000000"/>
          <w:sz w:val="28"/>
          <w:szCs w:val="28"/>
          <w:highlight w:val="white"/>
        </w:rPr>
        <w:t>Назначение публичных слушаний</w:t>
      </w:r>
    </w:p>
    <w:p w:rsidR="004D03A0" w:rsidRDefault="004D03A0" w:rsidP="00C93CCA">
      <w:pPr>
        <w:pStyle w:val="a3"/>
        <w:widowControl w:val="0"/>
        <w:spacing w:after="0" w:line="240" w:lineRule="auto"/>
        <w:ind w:left="0" w:firstLine="567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Публичные слушания, проводимые по инициативе 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жителей города Пыть-Яха </w:t>
      </w:r>
      <w:proofErr w:type="gramStart"/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или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Думы</w:t>
      </w:r>
      <w:proofErr w:type="gramEnd"/>
      <w:r w:rsidR="00D83164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Пыть-Яха,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назначаются </w:t>
      </w:r>
      <w:r w:rsidR="00D83164" w:rsidRPr="00D83164">
        <w:rPr>
          <w:rFonts w:ascii="Times New Roman" w:eastAsia="Times New Roman" w:hAnsi="Times New Roman"/>
          <w:color w:val="000000"/>
          <w:sz w:val="28"/>
          <w:szCs w:val="28"/>
        </w:rPr>
        <w:t>решением Думы 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, а по инициативе главы </w:t>
      </w:r>
      <w:r w:rsidR="00CB693C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постановлением главы 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</w:rPr>
        <w:noBreakHyphen/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>Яха.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4.2</w:t>
      </w:r>
      <w:r w:rsidR="00C26657">
        <w:rPr>
          <w:rFonts w:ascii="Times New Roman" w:hAnsi="Times New Roman"/>
          <w:sz w:val="28"/>
          <w:szCs w:val="28"/>
          <w:highlight w:val="white"/>
        </w:rPr>
        <w:t>. Ходатайство, внесенное инициативной группой, рассматривается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Думой города Пыть-Яха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 в течение 10 дней с момента поступления инициативы проведения публичных слушаний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По результатам рассмотрения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ходатайства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Дума города Пыть-Яха</w:t>
      </w:r>
      <w:r w:rsidR="008B43DB" w:rsidRPr="008B43DB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принимает решение о назначении публичных слушаний либо решение об отказе в назначении публичных слушаний.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4.3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Думы 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="00C26657">
        <w:rPr>
          <w:rFonts w:ascii="Times New Roman" w:hAnsi="Times New Roman"/>
          <w:i/>
          <w:iCs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i/>
          <w:sz w:val="24"/>
          <w:szCs w:val="24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предлагаемый инициативной группой для вынесения на публичные слушания проект муниципального правового акта противоречит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ставу</w:t>
      </w:r>
      <w:r w:rsidR="008B43DB">
        <w:rPr>
          <w:rFonts w:ascii="Times New Roman" w:hAnsi="Times New Roman"/>
          <w:i/>
          <w:iCs/>
          <w:highlight w:val="white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на публичные слушания предлагается проект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става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i/>
          <w:iCs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или проект муниципального нормативного правового акта о внесении изменений в </w:t>
      </w:r>
      <w:r w:rsidR="008B43DB">
        <w:rPr>
          <w:rFonts w:ascii="Times New Roman" w:hAnsi="Times New Roman"/>
          <w:sz w:val="28"/>
          <w:szCs w:val="28"/>
          <w:highlight w:val="white"/>
        </w:rPr>
        <w:t>У</w:t>
      </w:r>
      <w:r>
        <w:rPr>
          <w:rFonts w:ascii="Times New Roman" w:hAnsi="Times New Roman"/>
          <w:sz w:val="28"/>
          <w:szCs w:val="28"/>
          <w:highlight w:val="white"/>
        </w:rPr>
        <w:t>став</w:t>
      </w:r>
      <w:r w:rsidR="008B43DB" w:rsidRPr="008B43DB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 проекту муниципального правового акта, предлагаемому для вынесения на публичные слушания,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 Думой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>
        <w:rPr>
          <w:rFonts w:ascii="Times New Roman" w:hAnsi="Times New Roman"/>
          <w:sz w:val="24"/>
          <w:szCs w:val="24"/>
          <w:highlight w:val="white"/>
        </w:rPr>
        <w:t>,</w:t>
      </w:r>
      <w:r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="008B43DB">
        <w:rPr>
          <w:rFonts w:ascii="Times New Roman" w:hAnsi="Times New Roman"/>
          <w:sz w:val="28"/>
          <w:szCs w:val="28"/>
          <w:highlight w:val="white"/>
        </w:rPr>
        <w:t>г</w:t>
      </w:r>
      <w:r w:rsidR="00CB693C">
        <w:rPr>
          <w:rFonts w:ascii="Times New Roman" w:hAnsi="Times New Roman"/>
          <w:sz w:val="28"/>
          <w:szCs w:val="28"/>
          <w:highlight w:val="white"/>
        </w:rPr>
        <w:t>орода Пыть-Яха</w:t>
      </w:r>
      <w:r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при внесении инициативы нарушены требования, установленные разделом 3 настоящего Порядка.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4.4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8B43DB">
        <w:rPr>
          <w:rFonts w:ascii="Times New Roman" w:hAnsi="Times New Roman"/>
          <w:sz w:val="28"/>
          <w:szCs w:val="28"/>
          <w:highlight w:val="white"/>
        </w:rPr>
        <w:t xml:space="preserve">Думы </w:t>
      </w:r>
      <w:r w:rsidR="008B43DB" w:rsidRPr="00D83164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hAnsi="Times New Roman"/>
          <w:i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</w:t>
      </w:r>
      <w:r w:rsidR="00C26657" w:rsidRPr="008B43DB">
        <w:rPr>
          <w:rFonts w:ascii="Times New Roman" w:hAnsi="Times New Roman"/>
          <w:sz w:val="28"/>
          <w:szCs w:val="28"/>
          <w:highlight w:val="white"/>
        </w:rPr>
        <w:t xml:space="preserve">течение </w:t>
      </w:r>
      <w:r w:rsidR="008B43DB" w:rsidRPr="008B43DB">
        <w:rPr>
          <w:rFonts w:ascii="Times New Roman" w:hAnsi="Times New Roman"/>
          <w:sz w:val="28"/>
          <w:szCs w:val="28"/>
          <w:highlight w:val="white"/>
        </w:rPr>
        <w:t>3 рабочих дней</w:t>
      </w:r>
      <w:r w:rsidR="00C26657">
        <w:rPr>
          <w:rFonts w:ascii="Times New Roman" w:hAnsi="Times New Roman"/>
          <w:sz w:val="28"/>
          <w:szCs w:val="24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4.5</w:t>
      </w:r>
      <w:r w:rsidR="00C26657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сведения об инициаторе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указание на проведение публичных слушаний по проекту муниципального правового акта;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место, время начала, либо период проведения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состав оргкомитета;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порядок, сроки, способы приема предложений по обсуждаемому проекту муниципального правового акта;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информацию о сотруднике,</w:t>
      </w:r>
      <w:r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4D03A0" w:rsidRPr="00065118" w:rsidRDefault="00065118" w:rsidP="00C93CC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</w:t>
      </w:r>
      <w:r w:rsidR="00C26657" w:rsidRPr="00065118">
        <w:rPr>
          <w:rFonts w:ascii="Times New Roman" w:hAnsi="Times New Roman"/>
          <w:sz w:val="28"/>
          <w:szCs w:val="28"/>
        </w:rPr>
        <w:t xml:space="preserve">. Муниципальный правовой акт о назначении публичных слушаний, 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проект муниципального правового акта, предлагаемый к обсуждению на публичных слушаниях,</w:t>
      </w:r>
      <w:r w:rsidR="00C26657" w:rsidRPr="00065118">
        <w:rPr>
          <w:rFonts w:ascii="Times New Roman" w:eastAsia="Times New Roman" w:hAnsi="Times New Roman"/>
          <w:sz w:val="28"/>
          <w:szCs w:val="28"/>
        </w:rPr>
        <w:t xml:space="preserve"> подлежат </w:t>
      </w:r>
      <w:r w:rsidR="00671A9E" w:rsidRPr="00065118">
        <w:rPr>
          <w:rFonts w:ascii="Times New Roman" w:hAnsi="Times New Roman"/>
          <w:sz w:val="28"/>
          <w:szCs w:val="28"/>
          <w:lang w:eastAsia="zh-CN"/>
        </w:rPr>
        <w:t>обнародованию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не позднее чем за </w:t>
      </w:r>
      <w:proofErr w:type="gramStart"/>
      <w:r w:rsidR="00671A9E" w:rsidRPr="00065118">
        <w:rPr>
          <w:rFonts w:ascii="Times New Roman" w:eastAsia="Times New Roman" w:hAnsi="Times New Roman"/>
          <w:sz w:val="28"/>
          <w:szCs w:val="28"/>
        </w:rPr>
        <w:t>15</w:t>
      </w:r>
      <w:r w:rsidR="004F1B7A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>календарных</w:t>
      </w:r>
      <w:proofErr w:type="gramEnd"/>
      <w:r w:rsidR="004F1B7A" w:rsidRPr="00065118">
        <w:rPr>
          <w:rFonts w:ascii="Times New Roman" w:eastAsia="Times New Roman" w:hAnsi="Times New Roman"/>
          <w:sz w:val="28"/>
          <w:szCs w:val="28"/>
        </w:rPr>
        <w:t xml:space="preserve"> </w:t>
      </w:r>
      <w:r w:rsidR="00671A9E" w:rsidRPr="00065118">
        <w:rPr>
          <w:rFonts w:ascii="Times New Roman" w:eastAsia="Times New Roman" w:hAnsi="Times New Roman"/>
          <w:sz w:val="28"/>
          <w:szCs w:val="28"/>
        </w:rPr>
        <w:t xml:space="preserve">дней </w:t>
      </w:r>
      <w:r w:rsidR="00671A9E" w:rsidRPr="00065118">
        <w:rPr>
          <w:rFonts w:ascii="Times New Roman" w:eastAsia="Times New Roman" w:hAnsi="Times New Roman"/>
          <w:color w:val="000000"/>
          <w:sz w:val="28"/>
          <w:szCs w:val="28"/>
        </w:rPr>
        <w:t>до начала публичных слушаний</w:t>
      </w:r>
      <w:r w:rsidR="00243A29" w:rsidRPr="00065118">
        <w:rPr>
          <w:rFonts w:ascii="Times New Roman" w:eastAsia="Times New Roman" w:hAnsi="Times New Roman"/>
          <w:sz w:val="28"/>
          <w:szCs w:val="28"/>
        </w:rPr>
        <w:t>, а также размещению на официальном сайте, Едином портале</w:t>
      </w:r>
      <w:r w:rsidR="00C26657" w:rsidRPr="00065118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4D03A0" w:rsidRDefault="00065118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4.7</w:t>
      </w:r>
      <w:r w:rsidR="00C26657" w:rsidRPr="0006511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 Сроки приема предложений и замечаний по проекту муниципального правово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>го акта не могут быть менее 10 календарных дней</w:t>
      </w:r>
      <w:r w:rsidR="0079781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6657" w:rsidRPr="000651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D03A0" w:rsidRDefault="00C26657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Единого портала с указанием фамилии, имени, отчества (последнее – при наличии), даты рождения, адреса места жительства и контактного телефона жителя муниципального образования, внесшего предложения (замечания) по обсуждаемому проекту муниципального правового акта.</w:t>
      </w:r>
    </w:p>
    <w:p w:rsidR="004D03A0" w:rsidRDefault="004D03A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C26657" w:rsidP="00C93CCA">
      <w:pPr>
        <w:pStyle w:val="2"/>
        <w:keepNext w:val="0"/>
        <w:spacing w:before="0" w:after="0" w:line="240" w:lineRule="auto"/>
        <w:jc w:val="center"/>
        <w:rPr>
          <w:rFonts w:ascii="Times New Roman" w:hAnsi="Times New Roman"/>
          <w:b w:val="0"/>
          <w:i w:val="0"/>
          <w:color w:val="000000"/>
          <w:highlight w:val="white"/>
        </w:rPr>
      </w:pPr>
      <w:r w:rsidRPr="00130B60">
        <w:rPr>
          <w:rFonts w:ascii="Times New Roman" w:hAnsi="Times New Roman"/>
          <w:b w:val="0"/>
          <w:i w:val="0"/>
          <w:color w:val="000000"/>
          <w:highlight w:val="white"/>
        </w:rPr>
        <w:t xml:space="preserve">5. </w:t>
      </w:r>
      <w:r w:rsidR="003D52DE">
        <w:rPr>
          <w:rFonts w:ascii="Times New Roman" w:hAnsi="Times New Roman"/>
          <w:b w:val="0"/>
          <w:i w:val="0"/>
          <w:color w:val="000000"/>
          <w:highlight w:val="white"/>
        </w:rPr>
        <w:t>Деятельность оргкомитета по подготовке и проведению публичных слушаний</w:t>
      </w:r>
    </w:p>
    <w:p w:rsidR="004D03A0" w:rsidRDefault="004D03A0">
      <w:pPr>
        <w:rPr>
          <w:highlight w:val="white"/>
        </w:rPr>
      </w:pPr>
    </w:p>
    <w:p w:rsidR="004D03A0" w:rsidRDefault="00065118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3D52DE">
        <w:rPr>
          <w:rFonts w:ascii="Times New Roman" w:hAnsi="Times New Roman"/>
          <w:sz w:val="28"/>
          <w:szCs w:val="28"/>
          <w:highlight w:val="white"/>
        </w:rPr>
        <w:t>П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роведение публичных слушаний осуществляет оргкомитет. </w:t>
      </w:r>
      <w:r w:rsidR="003D52DE">
        <w:rPr>
          <w:rFonts w:ascii="Times New Roman" w:hAnsi="Times New Roman"/>
          <w:sz w:val="28"/>
          <w:szCs w:val="28"/>
          <w:highlight w:val="white"/>
        </w:rPr>
        <w:t>С</w:t>
      </w:r>
      <w:r w:rsidR="00C26657">
        <w:rPr>
          <w:rFonts w:ascii="Times New Roman" w:hAnsi="Times New Roman"/>
          <w:sz w:val="28"/>
          <w:szCs w:val="28"/>
          <w:highlight w:val="white"/>
        </w:rPr>
        <w:t>остав оргкомитета утверждается муниципальным правовым актом о назначении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5.2</w:t>
      </w:r>
      <w:r w:rsidR="00C26657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4D03A0" w:rsidRPr="00130B6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</w:t>
      </w:r>
      <w:r w:rsidRPr="00130B60">
        <w:rPr>
          <w:rFonts w:ascii="Times New Roman" w:hAnsi="Times New Roman"/>
          <w:sz w:val="28"/>
          <w:szCs w:val="28"/>
          <w:highlight w:val="white"/>
        </w:rPr>
        <w:t xml:space="preserve">муниципальной службы в органах местного самоуправления </w:t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города Пыть</w:t>
      </w:r>
      <w:r w:rsidR="00130B60">
        <w:rPr>
          <w:rFonts w:ascii="Times New Roman" w:hAnsi="Times New Roman"/>
          <w:sz w:val="28"/>
          <w:szCs w:val="28"/>
          <w:highlight w:val="white"/>
        </w:rPr>
        <w:noBreakHyphen/>
      </w:r>
      <w:r w:rsidR="00CB693C" w:rsidRPr="00130B60">
        <w:rPr>
          <w:rFonts w:ascii="Times New Roman" w:hAnsi="Times New Roman"/>
          <w:sz w:val="28"/>
          <w:szCs w:val="28"/>
          <w:highlight w:val="white"/>
        </w:rPr>
        <w:t>Яха</w:t>
      </w:r>
      <w:r w:rsidRP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sz w:val="28"/>
          <w:szCs w:val="28"/>
          <w:highlight w:val="white"/>
        </w:rPr>
        <w:t>2) члены инициативной группы, выразившие согласие на назначение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себя членом оргкомитета (в случае назначения публичных слушаний по инициативе населения);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5.3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Председатель </w:t>
      </w:r>
      <w:r>
        <w:rPr>
          <w:rFonts w:ascii="Times New Roman" w:hAnsi="Times New Roman"/>
          <w:bCs/>
          <w:sz w:val="28"/>
          <w:szCs w:val="28"/>
          <w:highlight w:val="white"/>
        </w:rPr>
        <w:t>оргкомитета избирае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тся на заседании оргкомитета большинством голосов от назначенного числа членов оргкомитета.</w:t>
      </w:r>
    </w:p>
    <w:p w:rsidR="006E14A7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5.4. Секретарь оргкомитета определяется муниципальным правовым актом о назначении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5.5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 осуществляет подготовку информационного сообщения</w:t>
      </w:r>
      <w:r w:rsidR="003D52DE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(оповещения)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проведении публичных слушаний, иной информации, относящейся к теме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</w:t>
      </w:r>
      <w:r w:rsidR="004F1B7A" w:rsidRP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замечания</w:t>
      </w:r>
      <w:r w:rsidR="004F1B7A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вопросам, выносимым на обсуждение;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осуществляет в соответствии с разделом 6 настоящего Порядка информирование жителей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</w:t>
      </w:r>
      <w:r w:rsidR="00331C53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организует проведение регистрации участников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содействует участникам публичных слушаний в получении информации, необходимой для подготовки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 и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по вопросам публичных слушаний, а также осуществляет прием таких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замечаний и предложений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- проводит анализ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замечаний, предложений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 иных материалов</w:t>
      </w:r>
      <w:r>
        <w:rPr>
          <w:rFonts w:ascii="Times New Roman" w:eastAsia="Times New Roman" w:hAnsi="Times New Roman"/>
          <w:color w:val="000000"/>
          <w:sz w:val="24"/>
          <w:highlight w:val="white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 вопросу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 выносимому на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публичны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слушани</w:t>
      </w:r>
      <w:r w:rsidR="00C941CD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я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- устанавливает порядок выступлений н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 публичных слушаниях по вопросу, выносимому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на публичные слушания, и </w:t>
      </w:r>
      <w:proofErr w:type="gramStart"/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поступившим в оргкомитет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замечаниям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 xml:space="preserve"> и предложениям;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- обеспечивает подготовку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обнародование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заключения по результатам публичных слушаний, а также его направление в орган местного самоуправления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Пыть-Яха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принявший решение </w:t>
      </w:r>
      <w:r w:rsidR="00C941CD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 назначении публичных слушаний.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  <w:r w:rsidR="000A7946">
        <w:rPr>
          <w:rFonts w:ascii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Деятельность оргкомитета прекращается после обнародования </w:t>
      </w:r>
      <w:r w:rsidR="00C941CD">
        <w:rPr>
          <w:rFonts w:ascii="Times New Roman" w:hAnsi="Times New Roman"/>
          <w:sz w:val="28"/>
          <w:szCs w:val="28"/>
          <w:highlight w:val="white"/>
        </w:rPr>
        <w:t>заключения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 результатам публичных слушаний.</w:t>
      </w:r>
    </w:p>
    <w:p w:rsidR="003D52DE" w:rsidRDefault="003D52DE" w:rsidP="00C93CCA">
      <w:pPr>
        <w:spacing w:after="0" w:line="240" w:lineRule="auto"/>
        <w:ind w:left="567" w:right="565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</w:p>
    <w:p w:rsidR="004D03A0" w:rsidRPr="00130B60" w:rsidRDefault="00C26657" w:rsidP="00C93CCA">
      <w:pPr>
        <w:spacing w:after="0" w:line="240" w:lineRule="auto"/>
        <w:ind w:left="567" w:right="565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 xml:space="preserve">6. Деятельность оргкомитета по информированию </w:t>
      </w:r>
      <w:r w:rsidRPr="00130B60">
        <w:rPr>
          <w:rFonts w:ascii="Times New Roman" w:hAnsi="Times New Roman"/>
          <w:sz w:val="28"/>
          <w:szCs w:val="28"/>
          <w:highlight w:val="white"/>
        </w:rPr>
        <w:t>жителей муниципального образования и иных потенциальных участников публичных слушаний</w:t>
      </w:r>
      <w:r w:rsidRPr="00130B6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4D03A0" w:rsidRDefault="004D03A0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6.1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8178D2" w:rsidRPr="008178D2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о предстоящих слушаниях оргкомитет осуществляет подготовку информационного сообщения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 (оповещения)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о проведении публичных слушаний, содержащего следующую информацию:</w:t>
      </w:r>
    </w:p>
    <w:p w:rsidR="004D03A0" w:rsidRPr="009905E7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реквизиты и наименование муниципального правового акта о назначении публичных слушаний, ссылку на</w:t>
      </w:r>
      <w:r w:rsidRPr="006E14A7">
        <w:t xml:space="preserve"> </w:t>
      </w:r>
      <w:r w:rsidRPr="006E14A7">
        <w:rPr>
          <w:rFonts w:ascii="Times New Roman" w:hAnsi="Times New Roman"/>
          <w:sz w:val="28"/>
          <w:szCs w:val="28"/>
        </w:rPr>
        <w:t xml:space="preserve">официальный сайт, </w:t>
      </w:r>
      <w:r w:rsidR="000A7946">
        <w:rPr>
          <w:rFonts w:ascii="Times New Roman" w:hAnsi="Times New Roman"/>
          <w:sz w:val="28"/>
          <w:szCs w:val="28"/>
        </w:rPr>
        <w:t>наименование</w:t>
      </w:r>
      <w:r w:rsidR="009905E7" w:rsidRPr="006E14A7">
        <w:rPr>
          <w:rFonts w:ascii="Times New Roman" w:hAnsi="Times New Roman"/>
          <w:sz w:val="28"/>
          <w:szCs w:val="28"/>
        </w:rPr>
        <w:t xml:space="preserve"> официального сетевого издания в информационно-телекоммуникационной сети «Интернет»</w:t>
      </w:r>
      <w:r w:rsidR="000A7946">
        <w:rPr>
          <w:rFonts w:ascii="Times New Roman" w:hAnsi="Times New Roman"/>
          <w:sz w:val="28"/>
          <w:szCs w:val="28"/>
        </w:rPr>
        <w:t>, в котором</w:t>
      </w:r>
      <w:r w:rsidRPr="006E14A7">
        <w:rPr>
          <w:rFonts w:ascii="Times New Roman" w:hAnsi="Times New Roman"/>
          <w:sz w:val="28"/>
          <w:szCs w:val="28"/>
        </w:rPr>
        <w:t xml:space="preserve"> опубликован указанный муниципальный правовой акт;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тему публичных слушаний;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дату, место и время начал</w:t>
      </w:r>
      <w:r w:rsidR="00376978">
        <w:rPr>
          <w:rFonts w:ascii="Times New Roman" w:hAnsi="Times New Roman"/>
          <w:sz w:val="28"/>
          <w:szCs w:val="28"/>
          <w:highlight w:val="white"/>
        </w:rPr>
        <w:t>а проведения публичных слушаний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краткую информацию о вопросе, вынесенном на публичные слушания;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информацию о порядке внесения жителями</w:t>
      </w:r>
      <w:r w:rsidR="00243A29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CB693C" w:rsidRPr="00243A29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контактные данные секретаря оргкомитета (в случае проведения слушаний по инициативе </w:t>
      </w:r>
      <w:r w:rsidR="00376978">
        <w:rPr>
          <w:rFonts w:ascii="Times New Roman" w:hAnsi="Times New Roman"/>
          <w:sz w:val="28"/>
          <w:szCs w:val="28"/>
          <w:highlight w:val="white"/>
        </w:rPr>
        <w:t xml:space="preserve">жителей города </w:t>
      </w:r>
      <w:r>
        <w:rPr>
          <w:rFonts w:ascii="Times New Roman" w:hAnsi="Times New Roman"/>
          <w:sz w:val="28"/>
          <w:szCs w:val="28"/>
          <w:highlight w:val="white"/>
        </w:rPr>
        <w:t>дополнительно указываются контактные данные уполномоченного представителя инициативной группы);</w:t>
      </w:r>
    </w:p>
    <w:p w:rsidR="004D03A0" w:rsidRPr="006E14A7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t>- иное (при необходимости).</w:t>
      </w:r>
    </w:p>
    <w:p w:rsidR="004D03A0" w:rsidRPr="006E14A7" w:rsidRDefault="006E14A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14A7">
        <w:rPr>
          <w:rFonts w:ascii="Times New Roman" w:hAnsi="Times New Roman"/>
          <w:sz w:val="28"/>
          <w:szCs w:val="28"/>
        </w:rPr>
        <w:lastRenderedPageBreak/>
        <w:t>6.2</w:t>
      </w:r>
      <w:r w:rsidR="00C26657" w:rsidRPr="006E14A7">
        <w:rPr>
          <w:rFonts w:ascii="Times New Roman" w:hAnsi="Times New Roman"/>
          <w:sz w:val="28"/>
          <w:szCs w:val="28"/>
        </w:rPr>
        <w:t xml:space="preserve">. Информационное сообщение о проведении публичных </w:t>
      </w:r>
      <w:r w:rsidR="00243A29" w:rsidRPr="006E14A7">
        <w:rPr>
          <w:rFonts w:ascii="Times New Roman" w:hAnsi="Times New Roman"/>
          <w:sz w:val="28"/>
          <w:szCs w:val="28"/>
        </w:rPr>
        <w:t>слушаний подлежит</w:t>
      </w:r>
      <w:r w:rsidR="00C26657" w:rsidRPr="006E14A7">
        <w:rPr>
          <w:rFonts w:ascii="Times New Roman" w:hAnsi="Times New Roman"/>
          <w:sz w:val="28"/>
          <w:szCs w:val="28"/>
        </w:rPr>
        <w:t xml:space="preserve"> </w:t>
      </w:r>
      <w:r w:rsidR="00B7572E" w:rsidRPr="006E14A7">
        <w:rPr>
          <w:rFonts w:ascii="Times New Roman" w:hAnsi="Times New Roman"/>
          <w:sz w:val="28"/>
          <w:szCs w:val="28"/>
        </w:rPr>
        <w:t>о</w:t>
      </w:r>
      <w:r w:rsidR="00BA143F" w:rsidRPr="006E14A7">
        <w:rPr>
          <w:rFonts w:ascii="Times New Roman" w:hAnsi="Times New Roman"/>
          <w:sz w:val="28"/>
          <w:szCs w:val="28"/>
        </w:rPr>
        <w:t>бнародованию</w:t>
      </w:r>
      <w:r w:rsidR="000A7946">
        <w:rPr>
          <w:rFonts w:ascii="Times New Roman" w:hAnsi="Times New Roman"/>
          <w:sz w:val="28"/>
          <w:szCs w:val="28"/>
        </w:rPr>
        <w:t xml:space="preserve"> и</w:t>
      </w:r>
      <w:r w:rsidR="00C26657" w:rsidRPr="006E14A7">
        <w:rPr>
          <w:rFonts w:ascii="Times New Roman" w:hAnsi="Times New Roman"/>
          <w:sz w:val="28"/>
          <w:szCs w:val="28"/>
        </w:rPr>
        <w:t xml:space="preserve"> размещению на официальном сайте,</w:t>
      </w:r>
      <w:r w:rsidR="00C26657" w:rsidRPr="006E14A7">
        <w:t xml:space="preserve"> </w:t>
      </w:r>
      <w:r w:rsidR="00376978">
        <w:rPr>
          <w:rFonts w:ascii="Times New Roman" w:hAnsi="Times New Roman"/>
          <w:sz w:val="28"/>
          <w:szCs w:val="28"/>
        </w:rPr>
        <w:t>Едином портале</w:t>
      </w:r>
      <w:r w:rsidR="00C26657" w:rsidRPr="006E14A7">
        <w:rPr>
          <w:rFonts w:ascii="Times New Roman" w:hAnsi="Times New Roman"/>
          <w:sz w:val="28"/>
          <w:szCs w:val="28"/>
        </w:rPr>
        <w:t>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6.3</w:t>
      </w:r>
      <w:r w:rsidR="00C26657" w:rsidRPr="006E14A7">
        <w:rPr>
          <w:rFonts w:ascii="Times New Roman" w:hAnsi="Times New Roman"/>
          <w:sz w:val="28"/>
          <w:szCs w:val="28"/>
        </w:rPr>
        <w:t xml:space="preserve">. По решению оргкомитета информирование жителей </w:t>
      </w:r>
      <w:r w:rsidR="00C26657">
        <w:rPr>
          <w:rFonts w:ascii="Times New Roman" w:hAnsi="Times New Roman"/>
          <w:sz w:val="28"/>
          <w:szCs w:val="28"/>
          <w:highlight w:val="white"/>
        </w:rPr>
        <w:t>муниципального образования и иных потенциальных участников публичных слушаний может также осуществляться путем: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  <w:r w:rsidR="00130B60">
        <w:rPr>
          <w:rFonts w:ascii="Times New Roman" w:hAnsi="Times New Roman"/>
          <w:sz w:val="28"/>
          <w:szCs w:val="28"/>
          <w:highlight w:val="white"/>
        </w:rPr>
        <w:t>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- испол</w:t>
      </w:r>
      <w:r w:rsidR="004136E0">
        <w:rPr>
          <w:rFonts w:ascii="Times New Roman" w:hAnsi="Times New Roman"/>
          <w:sz w:val="28"/>
          <w:szCs w:val="28"/>
          <w:highlight w:val="white"/>
        </w:rPr>
        <w:t xml:space="preserve">ьзования социальных сетей, </w:t>
      </w:r>
      <w:proofErr w:type="spellStart"/>
      <w:r>
        <w:rPr>
          <w:rFonts w:ascii="Times New Roman" w:hAnsi="Times New Roman"/>
          <w:sz w:val="28"/>
          <w:szCs w:val="28"/>
          <w:highlight w:val="white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  <w:highlight w:val="white"/>
        </w:rPr>
        <w:t>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4D03A0" w:rsidRPr="00130B60" w:rsidRDefault="00C26657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8"/>
          <w:szCs w:val="28"/>
          <w:highlight w:val="white"/>
        </w:rPr>
      </w:pPr>
      <w:r w:rsidRPr="00130B60">
        <w:rPr>
          <w:rFonts w:ascii="Times New Roman" w:hAnsi="Times New Roman"/>
          <w:color w:val="000000"/>
          <w:sz w:val="28"/>
          <w:szCs w:val="28"/>
          <w:highlight w:val="white"/>
        </w:rPr>
        <w:t>7. Порядок проведения 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000000"/>
          <w:sz w:val="28"/>
          <w:szCs w:val="28"/>
          <w:highlight w:val="white"/>
        </w:rPr>
        <w:t>7.1</w:t>
      </w:r>
      <w:r w:rsidR="00C26657">
        <w:rPr>
          <w:rFonts w:ascii="Times New Roman" w:hAnsi="Times New Roman"/>
          <w:color w:val="000000"/>
          <w:sz w:val="28"/>
          <w:szCs w:val="28"/>
          <w:highlight w:val="white"/>
        </w:rPr>
        <w:t xml:space="preserve">. </w:t>
      </w:r>
      <w:r w:rsidR="00C26657">
        <w:rPr>
          <w:rFonts w:ascii="Times New Roman" w:hAnsi="Times New Roman"/>
          <w:sz w:val="28"/>
          <w:szCs w:val="28"/>
          <w:highlight w:val="white"/>
        </w:rPr>
        <w:t>Публичные слушания проводятся по рабочим дням, начиная с 18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>
        <w:rPr>
          <w:rFonts w:ascii="Times New Roman" w:hAnsi="Times New Roman"/>
          <w:sz w:val="28"/>
          <w:szCs w:val="28"/>
          <w:highlight w:val="white"/>
        </w:rPr>
        <w:t>-00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7.2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B7572E">
        <w:rPr>
          <w:rFonts w:ascii="Times New Roman" w:hAnsi="Times New Roman"/>
          <w:sz w:val="28"/>
          <w:szCs w:val="28"/>
          <w:highlight w:val="white"/>
        </w:rPr>
        <w:t>30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4D03A0" w:rsidRDefault="008D571A" w:rsidP="00C93CC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7.3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</w:t>
      </w:r>
      <w:r w:rsidR="004136E0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30 минут</w:t>
      </w:r>
      <w:r w:rsidR="00C26657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7.4</w:t>
      </w:r>
      <w:r w:rsidR="00C26657">
        <w:rPr>
          <w:rFonts w:ascii="Times New Roman" w:hAnsi="Times New Roman"/>
          <w:sz w:val="28"/>
          <w:szCs w:val="28"/>
          <w:highlight w:val="white"/>
        </w:rPr>
        <w:t>.</w:t>
      </w:r>
      <w:r w:rsidR="00C26657">
        <w:rPr>
          <w:rFonts w:ascii="Times New Roman" w:eastAsia="Times New Roman" w:hAnsi="Times New Roman"/>
          <w:bCs/>
          <w:color w:val="26282F"/>
          <w:sz w:val="28"/>
          <w:szCs w:val="28"/>
          <w:highlight w:val="white"/>
          <w:lang w:eastAsia="ru-RU"/>
        </w:rPr>
        <w:t xml:space="preserve"> </w:t>
      </w:r>
      <w:r w:rsidR="00C26657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</w:t>
      </w:r>
      <w:r>
        <w:rPr>
          <w:rFonts w:ascii="Times New Roman" w:hAnsi="Times New Roman"/>
          <w:sz w:val="28"/>
          <w:szCs w:val="28"/>
          <w:highlight w:val="white"/>
        </w:rPr>
        <w:t>стников публичных слушаний лица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в</w:t>
      </w:r>
      <w:r w:rsidR="00C26657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="00C26657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="00C26657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4D03A0" w:rsidRPr="000D717A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7.5</w:t>
      </w:r>
      <w:r w:rsidR="00C26657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</w:t>
      </w:r>
      <w:r>
        <w:rPr>
          <w:rFonts w:ascii="Times New Roman" w:hAnsi="Times New Roman"/>
          <w:sz w:val="28"/>
          <w:szCs w:val="28"/>
          <w:highlight w:val="white"/>
        </w:rPr>
        <w:t xml:space="preserve">ляется председатель </w:t>
      </w:r>
      <w:r w:rsidR="004136E0" w:rsidRPr="000D717A">
        <w:rPr>
          <w:rFonts w:ascii="Times New Roman" w:hAnsi="Times New Roman"/>
          <w:sz w:val="28"/>
          <w:szCs w:val="28"/>
        </w:rPr>
        <w:t>либо иной член оргкомитета по решению оргкомитета.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0D717A">
        <w:rPr>
          <w:rFonts w:ascii="Times New Roman" w:hAnsi="Times New Roman"/>
          <w:sz w:val="28"/>
          <w:szCs w:val="28"/>
        </w:rPr>
        <w:t xml:space="preserve">Председательствующий </w:t>
      </w:r>
      <w:r>
        <w:rPr>
          <w:rFonts w:ascii="Times New Roman" w:hAnsi="Times New Roman"/>
          <w:sz w:val="28"/>
          <w:szCs w:val="28"/>
          <w:highlight w:val="white"/>
        </w:rPr>
        <w:t>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7.6</w:t>
      </w:r>
      <w:r w:rsidR="00C26657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7.7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>
        <w:rPr>
          <w:rFonts w:ascii="Times New Roman" w:hAnsi="Times New Roman"/>
          <w:sz w:val="28"/>
          <w:szCs w:val="28"/>
          <w:highlight w:val="white"/>
        </w:rPr>
        <w:t>Председательствующий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предоставляет слово </w:t>
      </w:r>
      <w:r>
        <w:rPr>
          <w:rFonts w:ascii="Times New Roman" w:hAnsi="Times New Roman"/>
          <w:sz w:val="28"/>
          <w:szCs w:val="28"/>
          <w:highlight w:val="white"/>
        </w:rPr>
        <w:t xml:space="preserve">экспертам, а также </w:t>
      </w:r>
      <w:r w:rsidR="00C26657">
        <w:rPr>
          <w:rFonts w:ascii="Times New Roman" w:hAnsi="Times New Roman"/>
          <w:sz w:val="28"/>
          <w:szCs w:val="28"/>
          <w:highlight w:val="white"/>
        </w:rPr>
        <w:t>участникам публичных слушаний, внесшим предложения и замечания по данному вопросу.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7.8</w:t>
      </w:r>
      <w:r w:rsidR="00C26657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7.9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</w:t>
      </w:r>
      <w:r w:rsidR="00C93CCA">
        <w:rPr>
          <w:rFonts w:ascii="Times New Roman" w:hAnsi="Times New Roman"/>
          <w:sz w:val="28"/>
          <w:szCs w:val="28"/>
          <w:highlight w:val="white"/>
        </w:rPr>
        <w:noBreakHyphen/>
      </w:r>
      <w:r>
        <w:rPr>
          <w:rFonts w:ascii="Times New Roman" w:hAnsi="Times New Roman"/>
          <w:sz w:val="28"/>
          <w:szCs w:val="28"/>
          <w:highlight w:val="white"/>
        </w:rPr>
        <w:t>либо адрес;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</w:t>
      </w:r>
      <w:r w:rsidR="008D571A">
        <w:rPr>
          <w:rFonts w:ascii="Times New Roman" w:hAnsi="Times New Roman"/>
          <w:sz w:val="28"/>
          <w:szCs w:val="28"/>
          <w:highlight w:val="white"/>
        </w:rPr>
        <w:t xml:space="preserve"> с предметом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7.10</w:t>
      </w:r>
      <w:r w:rsidR="00C26657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4D03A0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7.11</w:t>
      </w:r>
      <w:r w:rsidR="00C26657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4D03A0" w:rsidRDefault="008D571A" w:rsidP="00C93CCA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7.12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Оргкомитетом при наличии технической возможности </w:t>
      </w:r>
      <w:r w:rsidR="00376978">
        <w:rPr>
          <w:rFonts w:ascii="Times New Roman" w:hAnsi="Times New Roman"/>
          <w:sz w:val="28"/>
          <w:szCs w:val="28"/>
          <w:highlight w:val="white"/>
        </w:rPr>
        <w:t>организовывается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 прямая трансляция публичны</w:t>
      </w:r>
      <w:r>
        <w:rPr>
          <w:rFonts w:ascii="Times New Roman" w:hAnsi="Times New Roman"/>
          <w:sz w:val="28"/>
          <w:szCs w:val="28"/>
          <w:highlight w:val="white"/>
        </w:rPr>
        <w:t>х слушаний</w:t>
      </w: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 информационно-телекоммуникационной сети «Интернет».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4D03A0" w:rsidRPr="00130B6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left="567" w:right="565" w:hanging="27"/>
        <w:jc w:val="center"/>
        <w:rPr>
          <w:rFonts w:ascii="Times New Roman" w:hAnsi="Times New Roman"/>
          <w:i/>
          <w:iCs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8.</w:t>
      </w:r>
      <w:r w:rsidRPr="00130B60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Порядок проведения публичных слушаний в период режима повышенной готовности, чрезвычайной ситуации, чрезвычайного положения на территории, включающей территорию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города Пыть</w:t>
      </w:r>
      <w:r w:rsidR="00C93CCA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noBreakHyphen/>
      </w:r>
      <w:r w:rsidR="00B7572E" w:rsidRPr="00130B60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Яха</w:t>
      </w:r>
    </w:p>
    <w:p w:rsidR="004D03A0" w:rsidRDefault="004D03A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4D03A0" w:rsidRDefault="008D571A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8.1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, препятствующего проведению массовых мер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 xml:space="preserve">оприятий, проведение публичных слушаний осуществляется в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соответствии с </w:t>
      </w:r>
      <w:hyperlink r:id="rId11" w:tooltip="https://login.consultant.ru/link/?req=doc&amp;base=RLAW926&amp;n=240435&amp;dst=100277&amp;field=134&amp;date=23.11.2023" w:history="1">
        <w:r w:rsidR="00C26657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4D03A0" w:rsidRDefault="008D571A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8.2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. В сл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учае, 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предусмотренном </w:t>
      </w:r>
      <w:r w:rsidR="00C26657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пунктом </w:t>
      </w:r>
      <w:r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8.1 настоящего раздела</w:t>
      </w:r>
      <w:r w:rsidR="00C26657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</w:t>
      </w:r>
      <w:r w:rsidR="00C26657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</w:rPr>
        <w:t>технических средств и трансляции заседания в режиме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реального времени через официальные аккаунты органов местного самоуправления </w:t>
      </w:r>
      <w:r w:rsidR="00B7572E" w:rsidRPr="00B7572E">
        <w:rPr>
          <w:rFonts w:ascii="Times New Roman" w:eastAsia="Times New Roman" w:hAnsi="Times New Roman"/>
          <w:color w:val="000000"/>
          <w:sz w:val="28"/>
          <w:szCs w:val="28"/>
        </w:rPr>
        <w:t>города Пыть-Яха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в</w:t>
      </w:r>
      <w:r w:rsidR="00B7572E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 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4D03A0" w:rsidRDefault="0043697B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8.3</w:t>
      </w:r>
      <w:r w:rsidR="00C26657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статуса участника публичных слушаний, с доступом к прямой трансляции публичных слушаний без права участия в них.</w:t>
      </w:r>
    </w:p>
    <w:p w:rsidR="004136E0" w:rsidRDefault="004136E0" w:rsidP="004136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both"/>
        <w:rPr>
          <w:sz w:val="28"/>
          <w:szCs w:val="28"/>
          <w:highlight w:val="white"/>
        </w:rPr>
      </w:pPr>
    </w:p>
    <w:p w:rsidR="004D03A0" w:rsidRPr="00130B60" w:rsidRDefault="00C26657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sz w:val="28"/>
          <w:szCs w:val="28"/>
          <w:highlight w:val="white"/>
        </w:rPr>
      </w:pPr>
      <w:r w:rsidRPr="00130B60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 xml:space="preserve">9. </w:t>
      </w:r>
      <w:r w:rsidRPr="00130B60">
        <w:rPr>
          <w:rFonts w:ascii="Times New Roman" w:eastAsia="Times New Roman" w:hAnsi="Times New Roman"/>
          <w:color w:val="000000" w:themeColor="text1"/>
          <w:sz w:val="28"/>
          <w:szCs w:val="28"/>
          <w:highlight w:val="white"/>
          <w:lang w:eastAsia="ru-RU"/>
        </w:rPr>
        <w:t>Резул</w:t>
      </w:r>
      <w:r w:rsidRPr="00130B60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ьтаты публичных слушаний</w:t>
      </w:r>
    </w:p>
    <w:p w:rsidR="004D03A0" w:rsidRDefault="004D03A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4D03A0" w:rsidRPr="0043697B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3697B"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По результатам публичных слушаний в течение 5 рабочих дней после даты их проведения секретарем оргкомитета должны быть подготовлены:</w:t>
      </w:r>
    </w:p>
    <w:p w:rsidR="004D03A0" w:rsidRDefault="00C26657" w:rsidP="00C93C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1)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4D03A0" w:rsidRDefault="00C26657" w:rsidP="00C93CCA">
      <w:pPr>
        <w:pStyle w:val="a3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2)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4D03A0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В протоколе публичных слушаний указываются</w:t>
      </w:r>
      <w:r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  <w:lang w:eastAsia="ru-RU"/>
        </w:rPr>
        <w:t>: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4D03A0" w:rsidRDefault="00C26657" w:rsidP="00C93CC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567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указанным в </w:t>
      </w:r>
      <w:r w:rsidR="00417AB7">
        <w:rPr>
          <w:rFonts w:ascii="Times New Roman" w:hAnsi="Times New Roman"/>
          <w:sz w:val="28"/>
          <w:szCs w:val="28"/>
          <w:highlight w:val="white"/>
        </w:rPr>
        <w:t xml:space="preserve">пункте 7.8 </w:t>
      </w:r>
      <w:r w:rsidR="000A7946">
        <w:rPr>
          <w:rFonts w:ascii="Times New Roman" w:hAnsi="Times New Roman"/>
          <w:sz w:val="28"/>
          <w:szCs w:val="28"/>
          <w:highlight w:val="white"/>
        </w:rPr>
        <w:t xml:space="preserve">раздела 7 </w:t>
      </w:r>
      <w:r>
        <w:rPr>
          <w:rFonts w:ascii="Times New Roman" w:hAnsi="Times New Roman"/>
          <w:sz w:val="28"/>
          <w:szCs w:val="28"/>
          <w:highlight w:val="white"/>
        </w:rPr>
        <w:t>настоящего Порядка.</w:t>
      </w:r>
    </w:p>
    <w:p w:rsidR="004D03A0" w:rsidRDefault="00C26657" w:rsidP="00C93CC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Протокол подписывается </w:t>
      </w:r>
      <w:r w:rsidR="000A7946">
        <w:rPr>
          <w:rFonts w:ascii="Times New Roman" w:hAnsi="Times New Roman"/>
          <w:sz w:val="28"/>
          <w:szCs w:val="28"/>
          <w:highlight w:val="white"/>
        </w:rPr>
        <w:t>председателем</w:t>
      </w:r>
      <w:r>
        <w:rPr>
          <w:rFonts w:ascii="Times New Roman" w:hAnsi="Times New Roman"/>
          <w:sz w:val="28"/>
          <w:szCs w:val="28"/>
          <w:highlight w:val="white"/>
        </w:rPr>
        <w:t xml:space="preserve"> и секретарем оргкомитета.</w:t>
      </w:r>
    </w:p>
    <w:p w:rsidR="004D03A0" w:rsidRPr="00417AB7" w:rsidRDefault="00C26657" w:rsidP="00C93CCA">
      <w:pPr>
        <w:pStyle w:val="a3"/>
        <w:numPr>
          <w:ilvl w:val="1"/>
          <w:numId w:val="1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bCs/>
          <w:color w:val="000000" w:themeColor="text1"/>
          <w:sz w:val="28"/>
          <w:szCs w:val="28"/>
          <w:highlight w:val="white"/>
        </w:rPr>
      </w:pPr>
      <w:r w:rsidRPr="00417AB7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D93C06" w:rsidRDefault="00D93C06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- </w:t>
      </w:r>
      <w:r w:rsidR="00853A55">
        <w:rPr>
          <w:rFonts w:ascii="Times New Roman" w:hAnsi="Times New Roman"/>
          <w:sz w:val="28"/>
          <w:szCs w:val="28"/>
          <w:highlight w:val="white"/>
        </w:rPr>
        <w:t>сведения о дате, мест</w:t>
      </w:r>
      <w:r>
        <w:rPr>
          <w:rFonts w:ascii="Times New Roman" w:hAnsi="Times New Roman"/>
          <w:sz w:val="28"/>
          <w:szCs w:val="28"/>
          <w:highlight w:val="white"/>
        </w:rPr>
        <w:t xml:space="preserve">е проведения публичных слушаний, </w:t>
      </w:r>
      <w:r w:rsidR="00853A55">
        <w:rPr>
          <w:rFonts w:ascii="Times New Roman" w:hAnsi="Times New Roman"/>
          <w:sz w:val="28"/>
          <w:szCs w:val="28"/>
          <w:highlight w:val="white"/>
        </w:rPr>
        <w:t>вопросе, который бы</w:t>
      </w:r>
      <w:r>
        <w:rPr>
          <w:rFonts w:ascii="Times New Roman" w:hAnsi="Times New Roman"/>
          <w:sz w:val="28"/>
          <w:szCs w:val="28"/>
          <w:highlight w:val="white"/>
        </w:rPr>
        <w:t xml:space="preserve">л вынесен на публичные слушания, </w:t>
      </w:r>
      <w:r w:rsidR="00853A55">
        <w:rPr>
          <w:rFonts w:ascii="Times New Roman" w:hAnsi="Times New Roman"/>
          <w:sz w:val="28"/>
          <w:szCs w:val="28"/>
          <w:highlight w:val="white"/>
        </w:rPr>
        <w:t>количестве зарегистрированных участников публичных слушаний, количестве вн</w:t>
      </w:r>
      <w:r>
        <w:rPr>
          <w:rFonts w:ascii="Times New Roman" w:hAnsi="Times New Roman"/>
          <w:sz w:val="28"/>
          <w:szCs w:val="28"/>
          <w:highlight w:val="white"/>
        </w:rPr>
        <w:t>есенных предложений и замечаний;</w:t>
      </w:r>
    </w:p>
    <w:p w:rsidR="00D93C06" w:rsidRDefault="00D93C06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- обобщенный анализ предложений и замечаний, поступивших от участников публичных слушаний;</w:t>
      </w:r>
    </w:p>
    <w:p w:rsidR="00D93C06" w:rsidRDefault="00D93C06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-</w:t>
      </w:r>
      <w:r w:rsidR="00853A55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="00853A55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</w:t>
      </w:r>
      <w:r w:rsidR="00853A55" w:rsidRPr="00417AB7">
        <w:rPr>
          <w:rFonts w:ascii="Times New Roman" w:hAnsi="Times New Roman"/>
          <w:sz w:val="28"/>
          <w:szCs w:val="28"/>
        </w:rPr>
        <w:t xml:space="preserve">вопроса с </w:t>
      </w:r>
      <w:r w:rsidR="00853A55" w:rsidRPr="00417AB7">
        <w:rPr>
          <w:rFonts w:ascii="Times New Roman" w:hAnsi="Times New Roman"/>
          <w:sz w:val="28"/>
          <w:szCs w:val="28"/>
          <w:lang w:eastAsia="ru-RU"/>
        </w:rPr>
        <w:t>мотивированным обоснованием принятых решений</w:t>
      </w:r>
      <w:r>
        <w:rPr>
          <w:rFonts w:ascii="Times New Roman" w:hAnsi="Times New Roman"/>
          <w:sz w:val="28"/>
          <w:szCs w:val="28"/>
        </w:rPr>
        <w:t>.</w:t>
      </w:r>
    </w:p>
    <w:p w:rsidR="006F599B" w:rsidRDefault="00C26657" w:rsidP="00C93CC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подписывается всеми членами оргкомитета</w:t>
      </w:r>
      <w:r w:rsidR="006F599B">
        <w:rPr>
          <w:rFonts w:ascii="Times New Roman" w:hAnsi="Times New Roman"/>
          <w:sz w:val="28"/>
          <w:szCs w:val="28"/>
          <w:highlight w:val="white"/>
        </w:rPr>
        <w:t xml:space="preserve"> не позднее 5 рабочих дней со дня проведения публичных слушаний.</w:t>
      </w:r>
    </w:p>
    <w:p w:rsidR="00FB000E" w:rsidRPr="00FB000E" w:rsidRDefault="006F599B" w:rsidP="00FB000E">
      <w:pPr>
        <w:pStyle w:val="a3"/>
        <w:numPr>
          <w:ilvl w:val="1"/>
          <w:numId w:val="18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white"/>
        </w:rPr>
      </w:pPr>
      <w:r w:rsidRPr="00FB000E">
        <w:rPr>
          <w:rFonts w:ascii="Times New Roman" w:hAnsi="Times New Roman"/>
          <w:sz w:val="28"/>
          <w:szCs w:val="28"/>
          <w:highlight w:val="white"/>
        </w:rPr>
        <w:t xml:space="preserve">Заключение по результатам публичных слушаний, протокол публичных слушаний, письменные предложения и замечания участников публичных слушаний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>направля</w:t>
      </w:r>
      <w:r w:rsidR="00FB000E" w:rsidRPr="00FB000E">
        <w:rPr>
          <w:rFonts w:ascii="Times New Roman" w:hAnsi="Times New Roman"/>
          <w:sz w:val="28"/>
          <w:szCs w:val="28"/>
          <w:highlight w:val="white"/>
        </w:rPr>
        <w:t>ю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тся </w:t>
      </w:r>
      <w:r w:rsidR="00B7572E" w:rsidRPr="00FB000E">
        <w:rPr>
          <w:rFonts w:ascii="Times New Roman" w:hAnsi="Times New Roman"/>
          <w:sz w:val="28"/>
          <w:szCs w:val="28"/>
          <w:highlight w:val="white"/>
        </w:rPr>
        <w:t>в</w:t>
      </w:r>
      <w:r w:rsidR="00B7572E" w:rsidRPr="00B7572E">
        <w:t xml:space="preserve"> </w:t>
      </w:r>
      <w:r w:rsidR="00B7572E" w:rsidRPr="00FB000E">
        <w:rPr>
          <w:rFonts w:ascii="Times New Roman" w:hAnsi="Times New Roman"/>
          <w:sz w:val="28"/>
          <w:szCs w:val="28"/>
        </w:rPr>
        <w:t xml:space="preserve">Думу города </w:t>
      </w:r>
      <w:r w:rsidR="00F62099">
        <w:rPr>
          <w:rFonts w:ascii="Times New Roman" w:hAnsi="Times New Roman"/>
          <w:sz w:val="28"/>
          <w:szCs w:val="28"/>
        </w:rPr>
        <w:t xml:space="preserve">Пыть-Яха </w:t>
      </w:r>
      <w:r w:rsidR="00B7572E" w:rsidRPr="00FB000E">
        <w:rPr>
          <w:rFonts w:ascii="Times New Roman" w:hAnsi="Times New Roman"/>
          <w:sz w:val="28"/>
          <w:szCs w:val="28"/>
        </w:rPr>
        <w:t>или главе города Пыть</w:t>
      </w:r>
      <w:r w:rsidR="00130B60" w:rsidRPr="00FB000E">
        <w:rPr>
          <w:rFonts w:ascii="Times New Roman" w:hAnsi="Times New Roman"/>
          <w:sz w:val="28"/>
          <w:szCs w:val="28"/>
        </w:rPr>
        <w:noBreakHyphen/>
      </w:r>
      <w:r w:rsidR="00B7572E" w:rsidRPr="00FB000E">
        <w:rPr>
          <w:rFonts w:ascii="Times New Roman" w:hAnsi="Times New Roman"/>
          <w:sz w:val="28"/>
          <w:szCs w:val="28"/>
        </w:rPr>
        <w:t>Яха</w:t>
      </w:r>
      <w:r w:rsidR="00B7572E" w:rsidRPr="00FB000E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не </w:t>
      </w:r>
      <w:r w:rsidRPr="00FB000E">
        <w:rPr>
          <w:rFonts w:ascii="Times New Roman" w:hAnsi="Times New Roman"/>
          <w:sz w:val="28"/>
          <w:szCs w:val="28"/>
          <w:highlight w:val="white"/>
        </w:rPr>
        <w:t>позднее 7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 рабочих дней</w:t>
      </w:r>
      <w:r w:rsidR="00C26657" w:rsidRPr="00FB000E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 дня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проведения публичных слушаний. </w:t>
      </w:r>
    </w:p>
    <w:p w:rsidR="004D03A0" w:rsidRPr="00FB000E" w:rsidRDefault="00FB000E" w:rsidP="00FB00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9.5. 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Заключение, подготовленное оргкомитетом по результатам публичных слушаний, носит для органов местного самоуправления </w:t>
      </w:r>
      <w:r w:rsidR="005065A1" w:rsidRPr="00FB000E">
        <w:rPr>
          <w:rFonts w:ascii="Times New Roman" w:hAnsi="Times New Roman"/>
          <w:sz w:val="28"/>
          <w:szCs w:val="28"/>
          <w:highlight w:val="white"/>
        </w:rPr>
        <w:t>города Пыть-Яха</w:t>
      </w:r>
      <w:r w:rsidR="00C26657" w:rsidRPr="00FB000E">
        <w:rPr>
          <w:rFonts w:ascii="Times New Roman" w:hAnsi="Times New Roman"/>
          <w:sz w:val="28"/>
          <w:szCs w:val="28"/>
          <w:highlight w:val="white"/>
        </w:rPr>
        <w:t xml:space="preserve"> рекомендательный характер и подлежит обязательному рассмотрению органом местного самоуправления, ответственным за принятие решения по вопросам, вынесенным на публичных слушаниях.</w:t>
      </w:r>
    </w:p>
    <w:p w:rsidR="004D03A0" w:rsidRPr="00417AB7" w:rsidRDefault="00FB000E" w:rsidP="006F599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9.6</w:t>
      </w:r>
      <w:r w:rsidR="00C26657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D93C06">
        <w:rPr>
          <w:rFonts w:ascii="Times New Roman" w:hAnsi="Times New Roman"/>
          <w:sz w:val="28"/>
          <w:szCs w:val="28"/>
        </w:rPr>
        <w:t>Заключение</w:t>
      </w:r>
      <w:r w:rsidR="00C26657" w:rsidRPr="00417AB7">
        <w:rPr>
          <w:rFonts w:ascii="Times New Roman" w:hAnsi="Times New Roman"/>
          <w:sz w:val="28"/>
          <w:szCs w:val="28"/>
        </w:rPr>
        <w:t xml:space="preserve"> по</w:t>
      </w:r>
      <w:r w:rsidR="00D93C06">
        <w:rPr>
          <w:rFonts w:ascii="Times New Roman" w:hAnsi="Times New Roman"/>
          <w:sz w:val="28"/>
          <w:szCs w:val="28"/>
        </w:rPr>
        <w:t xml:space="preserve"> результатам публичных </w:t>
      </w:r>
      <w:r w:rsidR="006F599B">
        <w:rPr>
          <w:rFonts w:ascii="Times New Roman" w:hAnsi="Times New Roman"/>
          <w:sz w:val="28"/>
          <w:szCs w:val="28"/>
        </w:rPr>
        <w:t>слушаний</w:t>
      </w:r>
      <w:r w:rsidR="000D717A">
        <w:rPr>
          <w:rFonts w:ascii="Times New Roman" w:hAnsi="Times New Roman"/>
          <w:sz w:val="28"/>
          <w:szCs w:val="28"/>
        </w:rPr>
        <w:t>,</w:t>
      </w:r>
      <w:r w:rsidR="006F599B">
        <w:rPr>
          <w:rFonts w:ascii="Times New Roman" w:hAnsi="Times New Roman"/>
          <w:sz w:val="28"/>
          <w:szCs w:val="28"/>
        </w:rPr>
        <w:t xml:space="preserve"> </w:t>
      </w:r>
      <w:r w:rsidR="006F599B" w:rsidRPr="006F599B">
        <w:rPr>
          <w:rFonts w:ascii="Times New Roman" w:hAnsi="Times New Roman"/>
          <w:sz w:val="28"/>
          <w:szCs w:val="28"/>
        </w:rPr>
        <w:t>включая мотивированн</w:t>
      </w:r>
      <w:r w:rsidR="006F599B">
        <w:rPr>
          <w:rFonts w:ascii="Times New Roman" w:hAnsi="Times New Roman"/>
          <w:sz w:val="28"/>
          <w:szCs w:val="28"/>
        </w:rPr>
        <w:t xml:space="preserve">ое обоснование принятых </w:t>
      </w:r>
      <w:proofErr w:type="gramStart"/>
      <w:r w:rsidR="006F599B">
        <w:rPr>
          <w:rFonts w:ascii="Times New Roman" w:hAnsi="Times New Roman"/>
          <w:sz w:val="28"/>
          <w:szCs w:val="28"/>
        </w:rPr>
        <w:t>решений</w:t>
      </w:r>
      <w:r w:rsidR="00F62099">
        <w:rPr>
          <w:rFonts w:ascii="Times New Roman" w:hAnsi="Times New Roman"/>
          <w:sz w:val="28"/>
          <w:szCs w:val="28"/>
        </w:rPr>
        <w:t>,</w:t>
      </w:r>
      <w:r w:rsidR="006F599B">
        <w:rPr>
          <w:rFonts w:ascii="Times New Roman" w:hAnsi="Times New Roman"/>
          <w:sz w:val="28"/>
          <w:szCs w:val="28"/>
        </w:rPr>
        <w:t xml:space="preserve"> </w:t>
      </w:r>
      <w:r w:rsidR="00D93C06">
        <w:rPr>
          <w:rFonts w:ascii="Times New Roman" w:hAnsi="Times New Roman"/>
          <w:sz w:val="28"/>
          <w:szCs w:val="28"/>
        </w:rPr>
        <w:t xml:space="preserve"> </w:t>
      </w:r>
      <w:r w:rsidR="00C26657" w:rsidRPr="00417AB7">
        <w:rPr>
          <w:rFonts w:ascii="Times New Roman" w:hAnsi="Times New Roman"/>
          <w:sz w:val="28"/>
          <w:szCs w:val="28"/>
        </w:rPr>
        <w:t>подлежит</w:t>
      </w:r>
      <w:proofErr w:type="gramEnd"/>
      <w:r w:rsidR="00C26657" w:rsidRPr="00417AB7">
        <w:rPr>
          <w:rFonts w:ascii="Times New Roman" w:hAnsi="Times New Roman"/>
          <w:sz w:val="28"/>
          <w:szCs w:val="28"/>
        </w:rPr>
        <w:t xml:space="preserve"> обнародованию</w:t>
      </w:r>
      <w:r w:rsidR="00C26657" w:rsidRPr="00417AB7">
        <w:rPr>
          <w:rFonts w:ascii="Times New Roman" w:hAnsi="Times New Roman"/>
          <w:i/>
          <w:sz w:val="24"/>
          <w:szCs w:val="24"/>
        </w:rPr>
        <w:t>,</w:t>
      </w:r>
      <w:r w:rsidR="00C26657" w:rsidRPr="00417AB7">
        <w:rPr>
          <w:rFonts w:ascii="Times New Roman" w:hAnsi="Times New Roman"/>
          <w:sz w:val="28"/>
          <w:szCs w:val="28"/>
        </w:rPr>
        <w:t xml:space="preserve"> а также ра</w:t>
      </w:r>
      <w:r w:rsidR="00B7572E" w:rsidRPr="00417AB7">
        <w:rPr>
          <w:rFonts w:ascii="Times New Roman" w:hAnsi="Times New Roman"/>
          <w:sz w:val="28"/>
          <w:szCs w:val="28"/>
        </w:rPr>
        <w:t xml:space="preserve">змещению на официальном сайте, </w:t>
      </w:r>
      <w:r w:rsidR="00C26657" w:rsidRPr="00417AB7">
        <w:rPr>
          <w:rFonts w:ascii="Times New Roman" w:hAnsi="Times New Roman"/>
          <w:sz w:val="28"/>
          <w:szCs w:val="28"/>
        </w:rPr>
        <w:t xml:space="preserve">Едином портале не позднее </w:t>
      </w:r>
      <w:r w:rsidR="00B7572E" w:rsidRPr="00417AB7">
        <w:rPr>
          <w:rFonts w:ascii="Times New Roman" w:hAnsi="Times New Roman"/>
          <w:sz w:val="28"/>
          <w:szCs w:val="28"/>
        </w:rPr>
        <w:t>10</w:t>
      </w:r>
      <w:r w:rsidR="004F1B7A" w:rsidRPr="004F1B7A">
        <w:rPr>
          <w:rFonts w:ascii="Times New Roman" w:eastAsia="Times New Roman" w:hAnsi="Times New Roman"/>
          <w:sz w:val="28"/>
          <w:szCs w:val="28"/>
          <w:lang w:eastAsia="ru-RU"/>
        </w:rPr>
        <w:t xml:space="preserve"> календарных</w:t>
      </w:r>
      <w:r w:rsidR="00C26657" w:rsidRPr="00417AB7">
        <w:rPr>
          <w:rFonts w:ascii="Times New Roman" w:hAnsi="Times New Roman"/>
          <w:sz w:val="28"/>
          <w:szCs w:val="28"/>
        </w:rPr>
        <w:t xml:space="preserve"> дней со дня проведения публичных слушаний.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545425" w:rsidRPr="00545425" w:rsidRDefault="00545425" w:rsidP="00545425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545425">
        <w:rPr>
          <w:rFonts w:ascii="Times New Roman" w:hAnsi="Times New Roman"/>
          <w:sz w:val="28"/>
          <w:szCs w:val="28"/>
          <w:lang w:eastAsia="zh-CN"/>
        </w:rPr>
        <w:t xml:space="preserve">Порядок рассмотрения результатов публичных </w:t>
      </w:r>
    </w:p>
    <w:p w:rsidR="00545425" w:rsidRDefault="00545425" w:rsidP="00545425">
      <w:pPr>
        <w:pStyle w:val="a3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545425">
        <w:rPr>
          <w:rFonts w:ascii="Times New Roman" w:hAnsi="Times New Roman"/>
          <w:sz w:val="28"/>
          <w:szCs w:val="28"/>
          <w:lang w:eastAsia="zh-CN"/>
        </w:rPr>
        <w:t>слушаний Думой города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Пыть-Яха</w:t>
      </w:r>
    </w:p>
    <w:p w:rsidR="00545425" w:rsidRDefault="00545425" w:rsidP="00545425">
      <w:pPr>
        <w:pStyle w:val="a3"/>
        <w:autoSpaceDE w:val="0"/>
        <w:autoSpaceDN w:val="0"/>
        <w:adjustRightInd w:val="0"/>
        <w:spacing w:after="0" w:line="240" w:lineRule="auto"/>
        <w:ind w:left="45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10.1. Результаты публичных слушаний, указанные в пункте 9.1 раздела 9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настоящего Порядка, подлежат обязательному рассмотрению Думой города при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рассмотрении проектов муниципальных правовых актов.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Результаты публичных слушаний рассматриваются Думой города на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ближайшем после их поступления очередном заседании Думы города.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По итогам рассмотрения заключения о результатах публичных слушаний 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приложенных к нему документов, Думой города по вопросам, выносившимся на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публичные слушания, может быть принято одно из следующих решений: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принять поступивший проект муниципального правового акта в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предложенной редакции;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самостоятельно внести в него изменения и принять его с учетом данных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изменений;</w:t>
      </w:r>
    </w:p>
    <w:p w:rsidR="00545425" w:rsidRDefault="00545425" w:rsidP="00545425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 xml:space="preserve">- </w:t>
      </w:r>
      <w:r>
        <w:rPr>
          <w:rFonts w:ascii="Times New Roman" w:hAnsi="Times New Roman"/>
          <w:sz w:val="28"/>
          <w:szCs w:val="28"/>
          <w:lang w:eastAsia="zh-CN"/>
        </w:rPr>
        <w:t>отклонить c обоснованием причин, поступивший проект муниципального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правового акта без направления на доработку;</w:t>
      </w:r>
    </w:p>
    <w:p w:rsidR="00545425" w:rsidRDefault="00545425" w:rsidP="005454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zh-CN"/>
        </w:rPr>
        <w:t>- направить его на доработку с указанием сроков повторного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  <w:lang w:eastAsia="zh-CN"/>
        </w:rPr>
        <w:t>предоставления.</w:t>
      </w:r>
    </w:p>
    <w:p w:rsidR="00545425" w:rsidRDefault="00545425" w:rsidP="00545425">
      <w:pPr>
        <w:spacing w:after="0" w:line="240" w:lineRule="auto"/>
        <w:ind w:right="565" w:firstLine="567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545425" w:rsidRDefault="00C26657" w:rsidP="00545425">
      <w:pPr>
        <w:pStyle w:val="a3"/>
        <w:numPr>
          <w:ilvl w:val="0"/>
          <w:numId w:val="18"/>
        </w:numPr>
        <w:spacing w:after="0" w:line="240" w:lineRule="auto"/>
        <w:ind w:left="0" w:right="565" w:firstLine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45425">
        <w:rPr>
          <w:rFonts w:ascii="Times New Roman" w:hAnsi="Times New Roman"/>
          <w:sz w:val="28"/>
          <w:szCs w:val="28"/>
          <w:highlight w:val="white"/>
        </w:rPr>
        <w:t xml:space="preserve">Финансирование организации и проведения </w:t>
      </w:r>
    </w:p>
    <w:p w:rsidR="004D03A0" w:rsidRPr="00545425" w:rsidRDefault="00C26657" w:rsidP="00545425">
      <w:pPr>
        <w:pStyle w:val="a3"/>
        <w:spacing w:after="0" w:line="240" w:lineRule="auto"/>
        <w:ind w:left="0" w:right="565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545425">
        <w:rPr>
          <w:rFonts w:ascii="Times New Roman" w:hAnsi="Times New Roman"/>
          <w:sz w:val="28"/>
          <w:szCs w:val="28"/>
          <w:highlight w:val="white"/>
        </w:rPr>
        <w:t>публичных слушаний</w:t>
      </w:r>
    </w:p>
    <w:p w:rsidR="004D03A0" w:rsidRDefault="004D03A0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8E574C" w:rsidRDefault="008E574C" w:rsidP="008E574C">
      <w:pPr>
        <w:widowControl w:val="0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ab/>
      </w:r>
      <w:bookmarkStart w:id="2" w:name="_GoBack"/>
      <w:bookmarkEnd w:id="2"/>
      <w:r w:rsidR="00C2665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Источником финансирования расходов на проведение публичных слушаний являются средства местного бюджета, если иное не установлено </w:t>
      </w:r>
      <w:r w:rsidR="00417AB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действующим </w:t>
      </w:r>
      <w:r w:rsidR="00C26657" w:rsidRPr="008E574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законодательством.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Pr="00130B60" w:rsidRDefault="00545425">
      <w:pPr>
        <w:pStyle w:val="ConsPlusNormal"/>
        <w:ind w:firstLine="708"/>
        <w:jc w:val="center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12</w:t>
      </w:r>
      <w:r w:rsidR="00C26657" w:rsidRPr="00130B60">
        <w:rPr>
          <w:rFonts w:ascii="Times New Roman" w:hAnsi="Times New Roman"/>
          <w:sz w:val="28"/>
          <w:szCs w:val="28"/>
          <w:highlight w:val="white"/>
        </w:rPr>
        <w:t>. Срок хранения материалов публичных слушаний</w:t>
      </w:r>
    </w:p>
    <w:p w:rsidR="004D03A0" w:rsidRDefault="004D03A0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4D03A0" w:rsidRDefault="00C26657" w:rsidP="00130B6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041CC0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CB693C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города Пыть-Яха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041CC0" w:rsidRPr="00041CC0">
        <w:rPr>
          <w:rFonts w:ascii="Times New Roman" w:hAnsi="Times New Roman" w:cs="Times New Roman"/>
          <w:iCs/>
          <w:sz w:val="28"/>
          <w:szCs w:val="28"/>
          <w:highlight w:val="white"/>
        </w:rPr>
        <w:t>трех лет</w:t>
      </w:r>
      <w:r w:rsidR="00041CC0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со дня</w:t>
      </w:r>
      <w:r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p w:rsidR="004D03A0" w:rsidRDefault="004D03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sectPr w:rsidR="004D03A0" w:rsidSect="004F1B7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92F" w:rsidRDefault="002E192F">
      <w:pPr>
        <w:spacing w:after="0" w:line="240" w:lineRule="auto"/>
      </w:pPr>
      <w:r>
        <w:separator/>
      </w:r>
    </w:p>
  </w:endnote>
  <w:endnote w:type="continuationSeparator" w:id="0">
    <w:p w:rsidR="002E192F" w:rsidRDefault="002E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92F" w:rsidRDefault="002E192F">
      <w:pPr>
        <w:spacing w:after="0" w:line="240" w:lineRule="auto"/>
      </w:pPr>
      <w:r>
        <w:separator/>
      </w:r>
    </w:p>
  </w:footnote>
  <w:footnote w:type="continuationSeparator" w:id="0">
    <w:p w:rsidR="002E192F" w:rsidRDefault="002E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03A0" w:rsidRPr="00C93CCA" w:rsidRDefault="00C26657" w:rsidP="00C93CCA">
    <w:pPr>
      <w:pStyle w:val="ab"/>
      <w:jc w:val="right"/>
      <w:rPr>
        <w:rFonts w:ascii="Times New Roman" w:hAnsi="Times New Roman"/>
        <w:sz w:val="24"/>
        <w:szCs w:val="24"/>
      </w:rPr>
    </w:pPr>
    <w:r w:rsidRPr="00C93CCA">
      <w:rPr>
        <w:rFonts w:ascii="Times New Roman" w:hAnsi="Times New Roman"/>
        <w:sz w:val="24"/>
        <w:szCs w:val="24"/>
      </w:rPr>
      <w:fldChar w:fldCharType="begin"/>
    </w:r>
    <w:r w:rsidRPr="00C93CCA">
      <w:rPr>
        <w:rFonts w:ascii="Times New Roman" w:hAnsi="Times New Roman"/>
        <w:sz w:val="24"/>
        <w:szCs w:val="24"/>
      </w:rPr>
      <w:instrText>PAGE   \* MERGEFORMAT</w:instrText>
    </w:r>
    <w:r w:rsidRPr="00C93CCA">
      <w:rPr>
        <w:rFonts w:ascii="Times New Roman" w:hAnsi="Times New Roman"/>
        <w:sz w:val="24"/>
        <w:szCs w:val="24"/>
      </w:rPr>
      <w:fldChar w:fldCharType="separate"/>
    </w:r>
    <w:r w:rsidR="008E574C">
      <w:rPr>
        <w:rFonts w:ascii="Times New Roman" w:hAnsi="Times New Roman"/>
        <w:noProof/>
        <w:sz w:val="24"/>
        <w:szCs w:val="24"/>
      </w:rPr>
      <w:t>12</w:t>
    </w:r>
    <w:r w:rsidRPr="00C93CCA">
      <w:rPr>
        <w:rFonts w:ascii="Times New Roman" w:hAnsi="Times New Roman"/>
        <w:sz w:val="24"/>
        <w:szCs w:val="24"/>
      </w:rPr>
      <w:fldChar w:fldCharType="end"/>
    </w:r>
  </w:p>
  <w:p w:rsidR="004D03A0" w:rsidRDefault="004D03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7037C"/>
    <w:multiLevelType w:val="hybridMultilevel"/>
    <w:tmpl w:val="93140FA4"/>
    <w:lvl w:ilvl="0" w:tplc="4A06227E">
      <w:start w:val="4"/>
      <w:numFmt w:val="decimal"/>
      <w:lvlText w:val="%1. "/>
      <w:lvlJc w:val="left"/>
      <w:pPr>
        <w:ind w:left="2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36" w:hanging="360"/>
      </w:pPr>
    </w:lvl>
    <w:lvl w:ilvl="2" w:tplc="0419001B" w:tentative="1">
      <w:start w:val="1"/>
      <w:numFmt w:val="lowerRoman"/>
      <w:lvlText w:val="%3."/>
      <w:lvlJc w:val="right"/>
      <w:pPr>
        <w:ind w:left="3756" w:hanging="180"/>
      </w:pPr>
    </w:lvl>
    <w:lvl w:ilvl="3" w:tplc="0419000F" w:tentative="1">
      <w:start w:val="1"/>
      <w:numFmt w:val="decimal"/>
      <w:lvlText w:val="%4."/>
      <w:lvlJc w:val="left"/>
      <w:pPr>
        <w:ind w:left="4476" w:hanging="360"/>
      </w:pPr>
    </w:lvl>
    <w:lvl w:ilvl="4" w:tplc="04190019" w:tentative="1">
      <w:start w:val="1"/>
      <w:numFmt w:val="lowerLetter"/>
      <w:lvlText w:val="%5."/>
      <w:lvlJc w:val="left"/>
      <w:pPr>
        <w:ind w:left="5196" w:hanging="360"/>
      </w:pPr>
    </w:lvl>
    <w:lvl w:ilvl="5" w:tplc="0419001B" w:tentative="1">
      <w:start w:val="1"/>
      <w:numFmt w:val="lowerRoman"/>
      <w:lvlText w:val="%6."/>
      <w:lvlJc w:val="right"/>
      <w:pPr>
        <w:ind w:left="5916" w:hanging="180"/>
      </w:pPr>
    </w:lvl>
    <w:lvl w:ilvl="6" w:tplc="0419000F" w:tentative="1">
      <w:start w:val="1"/>
      <w:numFmt w:val="decimal"/>
      <w:lvlText w:val="%7."/>
      <w:lvlJc w:val="left"/>
      <w:pPr>
        <w:ind w:left="6636" w:hanging="360"/>
      </w:pPr>
    </w:lvl>
    <w:lvl w:ilvl="7" w:tplc="04190019" w:tentative="1">
      <w:start w:val="1"/>
      <w:numFmt w:val="lowerLetter"/>
      <w:lvlText w:val="%8."/>
      <w:lvlJc w:val="left"/>
      <w:pPr>
        <w:ind w:left="7356" w:hanging="360"/>
      </w:pPr>
    </w:lvl>
    <w:lvl w:ilvl="8" w:tplc="0419001B" w:tentative="1">
      <w:start w:val="1"/>
      <w:numFmt w:val="lowerRoman"/>
      <w:lvlText w:val="%9."/>
      <w:lvlJc w:val="right"/>
      <w:pPr>
        <w:ind w:left="8076" w:hanging="180"/>
      </w:pPr>
    </w:lvl>
  </w:abstractNum>
  <w:abstractNum w:abstractNumId="1" w15:restartNumberingAfterBreak="0">
    <w:nsid w:val="10B94112"/>
    <w:multiLevelType w:val="hybridMultilevel"/>
    <w:tmpl w:val="33D4CD44"/>
    <w:lvl w:ilvl="0" w:tplc="6A04B3BA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EDA134A">
      <w:start w:val="1"/>
      <w:numFmt w:val="lowerLetter"/>
      <w:lvlText w:val="%2."/>
      <w:lvlJc w:val="left"/>
      <w:pPr>
        <w:ind w:left="1620" w:hanging="360"/>
      </w:pPr>
    </w:lvl>
    <w:lvl w:ilvl="2" w:tplc="5BC4C4E6">
      <w:start w:val="1"/>
      <w:numFmt w:val="lowerRoman"/>
      <w:lvlText w:val="%3."/>
      <w:lvlJc w:val="right"/>
      <w:pPr>
        <w:ind w:left="2340" w:hanging="180"/>
      </w:pPr>
    </w:lvl>
    <w:lvl w:ilvl="3" w:tplc="23BE97E4">
      <w:start w:val="1"/>
      <w:numFmt w:val="decimal"/>
      <w:lvlText w:val="%4."/>
      <w:lvlJc w:val="left"/>
      <w:pPr>
        <w:ind w:left="3060" w:hanging="360"/>
      </w:pPr>
    </w:lvl>
    <w:lvl w:ilvl="4" w:tplc="7938CA6E">
      <w:start w:val="1"/>
      <w:numFmt w:val="lowerLetter"/>
      <w:lvlText w:val="%5."/>
      <w:lvlJc w:val="left"/>
      <w:pPr>
        <w:ind w:left="3780" w:hanging="360"/>
      </w:pPr>
    </w:lvl>
    <w:lvl w:ilvl="5" w:tplc="68A643B2">
      <w:start w:val="1"/>
      <w:numFmt w:val="lowerRoman"/>
      <w:lvlText w:val="%6."/>
      <w:lvlJc w:val="right"/>
      <w:pPr>
        <w:ind w:left="4500" w:hanging="180"/>
      </w:pPr>
    </w:lvl>
    <w:lvl w:ilvl="6" w:tplc="852C6CBC">
      <w:start w:val="1"/>
      <w:numFmt w:val="decimal"/>
      <w:lvlText w:val="%7."/>
      <w:lvlJc w:val="left"/>
      <w:pPr>
        <w:ind w:left="5220" w:hanging="360"/>
      </w:pPr>
    </w:lvl>
    <w:lvl w:ilvl="7" w:tplc="02D8533C">
      <w:start w:val="1"/>
      <w:numFmt w:val="lowerLetter"/>
      <w:lvlText w:val="%8."/>
      <w:lvlJc w:val="left"/>
      <w:pPr>
        <w:ind w:left="5940" w:hanging="360"/>
      </w:pPr>
    </w:lvl>
    <w:lvl w:ilvl="8" w:tplc="9EE06A0A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C9E10DB"/>
    <w:multiLevelType w:val="hybridMultilevel"/>
    <w:tmpl w:val="C1A2EA2E"/>
    <w:lvl w:ilvl="0" w:tplc="9DE253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5B08CF4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5236562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AD0C50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EA6003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5F6CDB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59C418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6CE0A7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4FEE6A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084A9C"/>
    <w:multiLevelType w:val="multilevel"/>
    <w:tmpl w:val="3124AEA0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F44387"/>
    <w:multiLevelType w:val="hybridMultilevel"/>
    <w:tmpl w:val="91ACEE2E"/>
    <w:lvl w:ilvl="0" w:tplc="07CC924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CC64CD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1B2491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140FA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560CD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2F4352E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E92339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E2C48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844B6B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C992AD9"/>
    <w:multiLevelType w:val="hybridMultilevel"/>
    <w:tmpl w:val="F154DA28"/>
    <w:lvl w:ilvl="0" w:tplc="F3E6853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1A6802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4C20E9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A043E9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F9E42D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81E909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89614A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14202C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1A245FF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10D09AE"/>
    <w:multiLevelType w:val="hybridMultilevel"/>
    <w:tmpl w:val="2E32976C"/>
    <w:lvl w:ilvl="0" w:tplc="7EEEF92A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5C664A94">
      <w:start w:val="1"/>
      <w:numFmt w:val="lowerLetter"/>
      <w:lvlText w:val="%2."/>
      <w:lvlJc w:val="left"/>
      <w:pPr>
        <w:ind w:left="1931" w:hanging="360"/>
      </w:pPr>
    </w:lvl>
    <w:lvl w:ilvl="2" w:tplc="A520259A">
      <w:start w:val="1"/>
      <w:numFmt w:val="lowerRoman"/>
      <w:lvlText w:val="%3."/>
      <w:lvlJc w:val="right"/>
      <w:pPr>
        <w:ind w:left="2651" w:hanging="180"/>
      </w:pPr>
    </w:lvl>
    <w:lvl w:ilvl="3" w:tplc="E3E438C8">
      <w:start w:val="1"/>
      <w:numFmt w:val="decimal"/>
      <w:lvlText w:val="%4."/>
      <w:lvlJc w:val="left"/>
      <w:pPr>
        <w:ind w:left="3371" w:hanging="360"/>
      </w:pPr>
    </w:lvl>
    <w:lvl w:ilvl="4" w:tplc="C48E02EE">
      <w:start w:val="1"/>
      <w:numFmt w:val="lowerLetter"/>
      <w:lvlText w:val="%5."/>
      <w:lvlJc w:val="left"/>
      <w:pPr>
        <w:ind w:left="4091" w:hanging="360"/>
      </w:pPr>
    </w:lvl>
    <w:lvl w:ilvl="5" w:tplc="CD5E0FA2">
      <w:start w:val="1"/>
      <w:numFmt w:val="lowerRoman"/>
      <w:lvlText w:val="%6."/>
      <w:lvlJc w:val="right"/>
      <w:pPr>
        <w:ind w:left="4811" w:hanging="180"/>
      </w:pPr>
    </w:lvl>
    <w:lvl w:ilvl="6" w:tplc="3FE46CD0">
      <w:start w:val="1"/>
      <w:numFmt w:val="decimal"/>
      <w:lvlText w:val="%7."/>
      <w:lvlJc w:val="left"/>
      <w:pPr>
        <w:ind w:left="5531" w:hanging="360"/>
      </w:pPr>
    </w:lvl>
    <w:lvl w:ilvl="7" w:tplc="F87E9E0A">
      <w:start w:val="1"/>
      <w:numFmt w:val="lowerLetter"/>
      <w:lvlText w:val="%8."/>
      <w:lvlJc w:val="left"/>
      <w:pPr>
        <w:ind w:left="6251" w:hanging="360"/>
      </w:pPr>
    </w:lvl>
    <w:lvl w:ilvl="8" w:tplc="82625C9E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5302A13"/>
    <w:multiLevelType w:val="hybridMultilevel"/>
    <w:tmpl w:val="BC7467F8"/>
    <w:lvl w:ilvl="0" w:tplc="18E6811A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1B85870">
      <w:start w:val="1"/>
      <w:numFmt w:val="lowerLetter"/>
      <w:lvlText w:val="%2."/>
      <w:lvlJc w:val="left"/>
      <w:pPr>
        <w:ind w:left="1931" w:hanging="360"/>
      </w:pPr>
    </w:lvl>
    <w:lvl w:ilvl="2" w:tplc="593A6B44">
      <w:start w:val="1"/>
      <w:numFmt w:val="lowerRoman"/>
      <w:lvlText w:val="%3."/>
      <w:lvlJc w:val="right"/>
      <w:pPr>
        <w:ind w:left="2651" w:hanging="180"/>
      </w:pPr>
    </w:lvl>
    <w:lvl w:ilvl="3" w:tplc="76B4575E">
      <w:start w:val="1"/>
      <w:numFmt w:val="decimal"/>
      <w:lvlText w:val="%4."/>
      <w:lvlJc w:val="left"/>
      <w:pPr>
        <w:ind w:left="3371" w:hanging="360"/>
      </w:pPr>
    </w:lvl>
    <w:lvl w:ilvl="4" w:tplc="4C9C71C0">
      <w:start w:val="1"/>
      <w:numFmt w:val="lowerLetter"/>
      <w:lvlText w:val="%5."/>
      <w:lvlJc w:val="left"/>
      <w:pPr>
        <w:ind w:left="4091" w:hanging="360"/>
      </w:pPr>
    </w:lvl>
    <w:lvl w:ilvl="5" w:tplc="695AF9D6">
      <w:start w:val="1"/>
      <w:numFmt w:val="lowerRoman"/>
      <w:lvlText w:val="%6."/>
      <w:lvlJc w:val="right"/>
      <w:pPr>
        <w:ind w:left="4811" w:hanging="180"/>
      </w:pPr>
    </w:lvl>
    <w:lvl w:ilvl="6" w:tplc="1B0CEAEE">
      <w:start w:val="1"/>
      <w:numFmt w:val="decimal"/>
      <w:lvlText w:val="%7."/>
      <w:lvlJc w:val="left"/>
      <w:pPr>
        <w:ind w:left="5531" w:hanging="360"/>
      </w:pPr>
    </w:lvl>
    <w:lvl w:ilvl="7" w:tplc="5E60EBB0">
      <w:start w:val="1"/>
      <w:numFmt w:val="lowerLetter"/>
      <w:lvlText w:val="%8."/>
      <w:lvlJc w:val="left"/>
      <w:pPr>
        <w:ind w:left="6251" w:hanging="360"/>
      </w:pPr>
    </w:lvl>
    <w:lvl w:ilvl="8" w:tplc="4DF05F32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785253C"/>
    <w:multiLevelType w:val="multilevel"/>
    <w:tmpl w:val="503EBEBE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3C106705"/>
    <w:multiLevelType w:val="multilevel"/>
    <w:tmpl w:val="A4C0D70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0" w15:restartNumberingAfterBreak="0">
    <w:nsid w:val="3C87349E"/>
    <w:multiLevelType w:val="hybridMultilevel"/>
    <w:tmpl w:val="BC767A1A"/>
    <w:lvl w:ilvl="0" w:tplc="A7B8D4C2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036B780">
      <w:start w:val="1"/>
      <w:numFmt w:val="lowerLetter"/>
      <w:lvlText w:val="%2."/>
      <w:lvlJc w:val="left"/>
      <w:pPr>
        <w:ind w:left="1931" w:hanging="360"/>
      </w:pPr>
    </w:lvl>
    <w:lvl w:ilvl="2" w:tplc="5CA6A798">
      <w:start w:val="1"/>
      <w:numFmt w:val="lowerRoman"/>
      <w:lvlText w:val="%3."/>
      <w:lvlJc w:val="right"/>
      <w:pPr>
        <w:ind w:left="2651" w:hanging="180"/>
      </w:pPr>
    </w:lvl>
    <w:lvl w:ilvl="3" w:tplc="249E10BE">
      <w:start w:val="1"/>
      <w:numFmt w:val="decimal"/>
      <w:lvlText w:val="%4."/>
      <w:lvlJc w:val="left"/>
      <w:pPr>
        <w:ind w:left="3371" w:hanging="360"/>
      </w:pPr>
    </w:lvl>
    <w:lvl w:ilvl="4" w:tplc="98C8CDEA">
      <w:start w:val="1"/>
      <w:numFmt w:val="lowerLetter"/>
      <w:lvlText w:val="%5."/>
      <w:lvlJc w:val="left"/>
      <w:pPr>
        <w:ind w:left="4091" w:hanging="360"/>
      </w:pPr>
    </w:lvl>
    <w:lvl w:ilvl="5" w:tplc="46429F50">
      <w:start w:val="1"/>
      <w:numFmt w:val="lowerRoman"/>
      <w:lvlText w:val="%6."/>
      <w:lvlJc w:val="right"/>
      <w:pPr>
        <w:ind w:left="4811" w:hanging="180"/>
      </w:pPr>
    </w:lvl>
    <w:lvl w:ilvl="6" w:tplc="61880194">
      <w:start w:val="1"/>
      <w:numFmt w:val="decimal"/>
      <w:lvlText w:val="%7."/>
      <w:lvlJc w:val="left"/>
      <w:pPr>
        <w:ind w:left="5531" w:hanging="360"/>
      </w:pPr>
    </w:lvl>
    <w:lvl w:ilvl="7" w:tplc="DD4645EE">
      <w:start w:val="1"/>
      <w:numFmt w:val="lowerLetter"/>
      <w:lvlText w:val="%8."/>
      <w:lvlJc w:val="left"/>
      <w:pPr>
        <w:ind w:left="6251" w:hanging="360"/>
      </w:pPr>
    </w:lvl>
    <w:lvl w:ilvl="8" w:tplc="474EFE68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EFF0C88"/>
    <w:multiLevelType w:val="hybridMultilevel"/>
    <w:tmpl w:val="E1367EB0"/>
    <w:lvl w:ilvl="0" w:tplc="9792202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EDFA511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3D30BCC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0CF0A7B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0CF212F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536BD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C7A033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F70FB6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B9EC036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47857C30"/>
    <w:multiLevelType w:val="hybridMultilevel"/>
    <w:tmpl w:val="05060DF4"/>
    <w:lvl w:ilvl="0" w:tplc="B8F4FBD2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52E1D8E">
      <w:start w:val="1"/>
      <w:numFmt w:val="lowerLetter"/>
      <w:lvlText w:val="%2."/>
      <w:lvlJc w:val="left"/>
      <w:pPr>
        <w:ind w:left="1931" w:hanging="360"/>
      </w:pPr>
    </w:lvl>
    <w:lvl w:ilvl="2" w:tplc="19D8D70C">
      <w:start w:val="1"/>
      <w:numFmt w:val="lowerRoman"/>
      <w:lvlText w:val="%3."/>
      <w:lvlJc w:val="right"/>
      <w:pPr>
        <w:ind w:left="2651" w:hanging="180"/>
      </w:pPr>
    </w:lvl>
    <w:lvl w:ilvl="3" w:tplc="963ABBA8">
      <w:start w:val="1"/>
      <w:numFmt w:val="decimal"/>
      <w:lvlText w:val="%4."/>
      <w:lvlJc w:val="left"/>
      <w:pPr>
        <w:ind w:left="3371" w:hanging="360"/>
      </w:pPr>
    </w:lvl>
    <w:lvl w:ilvl="4" w:tplc="A7085BB8">
      <w:start w:val="1"/>
      <w:numFmt w:val="lowerLetter"/>
      <w:lvlText w:val="%5."/>
      <w:lvlJc w:val="left"/>
      <w:pPr>
        <w:ind w:left="4091" w:hanging="360"/>
      </w:pPr>
    </w:lvl>
    <w:lvl w:ilvl="5" w:tplc="36941AA6">
      <w:start w:val="1"/>
      <w:numFmt w:val="lowerRoman"/>
      <w:lvlText w:val="%6."/>
      <w:lvlJc w:val="right"/>
      <w:pPr>
        <w:ind w:left="4811" w:hanging="180"/>
      </w:pPr>
    </w:lvl>
    <w:lvl w:ilvl="6" w:tplc="AADA14E6">
      <w:start w:val="1"/>
      <w:numFmt w:val="decimal"/>
      <w:lvlText w:val="%7."/>
      <w:lvlJc w:val="left"/>
      <w:pPr>
        <w:ind w:left="5531" w:hanging="360"/>
      </w:pPr>
    </w:lvl>
    <w:lvl w:ilvl="7" w:tplc="064AB0BE">
      <w:start w:val="1"/>
      <w:numFmt w:val="lowerLetter"/>
      <w:lvlText w:val="%8."/>
      <w:lvlJc w:val="left"/>
      <w:pPr>
        <w:ind w:left="6251" w:hanging="360"/>
      </w:pPr>
    </w:lvl>
    <w:lvl w:ilvl="8" w:tplc="E612E558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141737B"/>
    <w:multiLevelType w:val="multilevel"/>
    <w:tmpl w:val="1BEA4D7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 w15:restartNumberingAfterBreak="0">
    <w:nsid w:val="558811A6"/>
    <w:multiLevelType w:val="hybridMultilevel"/>
    <w:tmpl w:val="A7DE7C58"/>
    <w:lvl w:ilvl="0" w:tplc="9F08728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3EC0B5A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D30515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4A6C5E1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3C9CC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B4C6B6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304F27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3040314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0F64D6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58516311"/>
    <w:multiLevelType w:val="multilevel"/>
    <w:tmpl w:val="BF1E56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 w15:restartNumberingAfterBreak="0">
    <w:nsid w:val="65344BF1"/>
    <w:multiLevelType w:val="hybridMultilevel"/>
    <w:tmpl w:val="4CFE1CC4"/>
    <w:lvl w:ilvl="0" w:tplc="15BC0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7CA521C">
      <w:start w:val="1"/>
      <w:numFmt w:val="lowerLetter"/>
      <w:lvlText w:val="%2."/>
      <w:lvlJc w:val="left"/>
      <w:pPr>
        <w:ind w:left="1788" w:hanging="360"/>
      </w:pPr>
    </w:lvl>
    <w:lvl w:ilvl="2" w:tplc="633EAE78">
      <w:start w:val="1"/>
      <w:numFmt w:val="lowerRoman"/>
      <w:lvlText w:val="%3."/>
      <w:lvlJc w:val="right"/>
      <w:pPr>
        <w:ind w:left="2508" w:hanging="180"/>
      </w:pPr>
    </w:lvl>
    <w:lvl w:ilvl="3" w:tplc="D81C479A">
      <w:start w:val="1"/>
      <w:numFmt w:val="decimal"/>
      <w:lvlText w:val="%4."/>
      <w:lvlJc w:val="left"/>
      <w:pPr>
        <w:ind w:left="3228" w:hanging="360"/>
      </w:pPr>
    </w:lvl>
    <w:lvl w:ilvl="4" w:tplc="2D5A362A">
      <w:start w:val="1"/>
      <w:numFmt w:val="lowerLetter"/>
      <w:lvlText w:val="%5."/>
      <w:lvlJc w:val="left"/>
      <w:pPr>
        <w:ind w:left="3948" w:hanging="360"/>
      </w:pPr>
    </w:lvl>
    <w:lvl w:ilvl="5" w:tplc="72D86150">
      <w:start w:val="1"/>
      <w:numFmt w:val="lowerRoman"/>
      <w:lvlText w:val="%6."/>
      <w:lvlJc w:val="right"/>
      <w:pPr>
        <w:ind w:left="4668" w:hanging="180"/>
      </w:pPr>
    </w:lvl>
    <w:lvl w:ilvl="6" w:tplc="C8D06106">
      <w:start w:val="1"/>
      <w:numFmt w:val="decimal"/>
      <w:lvlText w:val="%7."/>
      <w:lvlJc w:val="left"/>
      <w:pPr>
        <w:ind w:left="5388" w:hanging="360"/>
      </w:pPr>
    </w:lvl>
    <w:lvl w:ilvl="7" w:tplc="BB60F752">
      <w:start w:val="1"/>
      <w:numFmt w:val="lowerLetter"/>
      <w:lvlText w:val="%8."/>
      <w:lvlJc w:val="left"/>
      <w:pPr>
        <w:ind w:left="6108" w:hanging="360"/>
      </w:pPr>
    </w:lvl>
    <w:lvl w:ilvl="8" w:tplc="C1F8F52A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4B93C93"/>
    <w:multiLevelType w:val="hybridMultilevel"/>
    <w:tmpl w:val="34BC7C80"/>
    <w:lvl w:ilvl="0" w:tplc="D0FCDA5A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5382FC0C">
      <w:start w:val="1"/>
      <w:numFmt w:val="lowerLetter"/>
      <w:lvlText w:val="%2."/>
      <w:lvlJc w:val="left"/>
      <w:pPr>
        <w:ind w:left="1788" w:hanging="360"/>
      </w:pPr>
    </w:lvl>
    <w:lvl w:ilvl="2" w:tplc="132CF858">
      <w:start w:val="1"/>
      <w:numFmt w:val="lowerRoman"/>
      <w:lvlText w:val="%3."/>
      <w:lvlJc w:val="right"/>
      <w:pPr>
        <w:ind w:left="2508" w:hanging="180"/>
      </w:pPr>
    </w:lvl>
    <w:lvl w:ilvl="3" w:tplc="03C86CFA">
      <w:start w:val="1"/>
      <w:numFmt w:val="decimal"/>
      <w:lvlText w:val="%4."/>
      <w:lvlJc w:val="left"/>
      <w:pPr>
        <w:ind w:left="3228" w:hanging="360"/>
      </w:pPr>
    </w:lvl>
    <w:lvl w:ilvl="4" w:tplc="3184167E">
      <w:start w:val="1"/>
      <w:numFmt w:val="lowerLetter"/>
      <w:lvlText w:val="%5."/>
      <w:lvlJc w:val="left"/>
      <w:pPr>
        <w:ind w:left="3948" w:hanging="360"/>
      </w:pPr>
    </w:lvl>
    <w:lvl w:ilvl="5" w:tplc="23DAE224">
      <w:start w:val="1"/>
      <w:numFmt w:val="lowerRoman"/>
      <w:lvlText w:val="%6."/>
      <w:lvlJc w:val="right"/>
      <w:pPr>
        <w:ind w:left="4668" w:hanging="180"/>
      </w:pPr>
    </w:lvl>
    <w:lvl w:ilvl="6" w:tplc="0D1AE038">
      <w:start w:val="1"/>
      <w:numFmt w:val="decimal"/>
      <w:lvlText w:val="%7."/>
      <w:lvlJc w:val="left"/>
      <w:pPr>
        <w:ind w:left="5388" w:hanging="360"/>
      </w:pPr>
    </w:lvl>
    <w:lvl w:ilvl="7" w:tplc="80A25990">
      <w:start w:val="1"/>
      <w:numFmt w:val="lowerLetter"/>
      <w:lvlText w:val="%8."/>
      <w:lvlJc w:val="left"/>
      <w:pPr>
        <w:ind w:left="6108" w:hanging="360"/>
      </w:pPr>
    </w:lvl>
    <w:lvl w:ilvl="8" w:tplc="55CE17C2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9003EBE"/>
    <w:multiLevelType w:val="hybridMultilevel"/>
    <w:tmpl w:val="8D7E8CCE"/>
    <w:lvl w:ilvl="0" w:tplc="534E2D44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173E1A38">
      <w:start w:val="1"/>
      <w:numFmt w:val="lowerLetter"/>
      <w:lvlText w:val="%2."/>
      <w:lvlJc w:val="left"/>
      <w:pPr>
        <w:ind w:left="1440" w:hanging="360"/>
      </w:pPr>
    </w:lvl>
    <w:lvl w:ilvl="2" w:tplc="4ED009C8">
      <w:start w:val="1"/>
      <w:numFmt w:val="lowerRoman"/>
      <w:lvlText w:val="%3."/>
      <w:lvlJc w:val="right"/>
      <w:pPr>
        <w:ind w:left="2160" w:hanging="180"/>
      </w:pPr>
    </w:lvl>
    <w:lvl w:ilvl="3" w:tplc="81FAC202">
      <w:start w:val="1"/>
      <w:numFmt w:val="decimal"/>
      <w:lvlText w:val="%4."/>
      <w:lvlJc w:val="left"/>
      <w:pPr>
        <w:ind w:left="2880" w:hanging="360"/>
      </w:pPr>
    </w:lvl>
    <w:lvl w:ilvl="4" w:tplc="72F0F050">
      <w:start w:val="1"/>
      <w:numFmt w:val="lowerLetter"/>
      <w:lvlText w:val="%5."/>
      <w:lvlJc w:val="left"/>
      <w:pPr>
        <w:ind w:left="3600" w:hanging="360"/>
      </w:pPr>
    </w:lvl>
    <w:lvl w:ilvl="5" w:tplc="C40CB092">
      <w:start w:val="1"/>
      <w:numFmt w:val="lowerRoman"/>
      <w:lvlText w:val="%6."/>
      <w:lvlJc w:val="right"/>
      <w:pPr>
        <w:ind w:left="4320" w:hanging="180"/>
      </w:pPr>
    </w:lvl>
    <w:lvl w:ilvl="6" w:tplc="4462BA90">
      <w:start w:val="1"/>
      <w:numFmt w:val="decimal"/>
      <w:lvlText w:val="%7."/>
      <w:lvlJc w:val="left"/>
      <w:pPr>
        <w:ind w:left="5040" w:hanging="360"/>
      </w:pPr>
    </w:lvl>
    <w:lvl w:ilvl="7" w:tplc="A3183E52">
      <w:start w:val="1"/>
      <w:numFmt w:val="lowerLetter"/>
      <w:lvlText w:val="%8."/>
      <w:lvlJc w:val="left"/>
      <w:pPr>
        <w:ind w:left="5760" w:hanging="360"/>
      </w:pPr>
    </w:lvl>
    <w:lvl w:ilvl="8" w:tplc="5D202AC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4"/>
  </w:num>
  <w:num w:numId="5">
    <w:abstractNumId w:val="14"/>
  </w:num>
  <w:num w:numId="6">
    <w:abstractNumId w:val="2"/>
  </w:num>
  <w:num w:numId="7">
    <w:abstractNumId w:val="5"/>
  </w:num>
  <w:num w:numId="8">
    <w:abstractNumId w:val="16"/>
  </w:num>
  <w:num w:numId="9">
    <w:abstractNumId w:val="6"/>
  </w:num>
  <w:num w:numId="10">
    <w:abstractNumId w:val="10"/>
  </w:num>
  <w:num w:numId="11">
    <w:abstractNumId w:val="7"/>
  </w:num>
  <w:num w:numId="12">
    <w:abstractNumId w:val="18"/>
  </w:num>
  <w:num w:numId="13">
    <w:abstractNumId w:val="12"/>
  </w:num>
  <w:num w:numId="14">
    <w:abstractNumId w:val="17"/>
  </w:num>
  <w:num w:numId="15">
    <w:abstractNumId w:val="15"/>
  </w:num>
  <w:num w:numId="16">
    <w:abstractNumId w:val="0"/>
  </w:num>
  <w:num w:numId="17">
    <w:abstractNumId w:val="8"/>
  </w:num>
  <w:num w:numId="18">
    <w:abstractNumId w:val="3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A0"/>
    <w:rsid w:val="0001637C"/>
    <w:rsid w:val="00041CC0"/>
    <w:rsid w:val="00065118"/>
    <w:rsid w:val="000A7946"/>
    <w:rsid w:val="000D10D2"/>
    <w:rsid w:val="000D717A"/>
    <w:rsid w:val="00130B60"/>
    <w:rsid w:val="00242305"/>
    <w:rsid w:val="00243A29"/>
    <w:rsid w:val="002C0481"/>
    <w:rsid w:val="002E192F"/>
    <w:rsid w:val="00331C53"/>
    <w:rsid w:val="00346362"/>
    <w:rsid w:val="00376978"/>
    <w:rsid w:val="003D4141"/>
    <w:rsid w:val="003D52DE"/>
    <w:rsid w:val="004136E0"/>
    <w:rsid w:val="00417AB7"/>
    <w:rsid w:val="0043697B"/>
    <w:rsid w:val="004A46B7"/>
    <w:rsid w:val="004D03A0"/>
    <w:rsid w:val="004F1B7A"/>
    <w:rsid w:val="004F28D9"/>
    <w:rsid w:val="005065A1"/>
    <w:rsid w:val="00545425"/>
    <w:rsid w:val="00657248"/>
    <w:rsid w:val="006615C9"/>
    <w:rsid w:val="00671A9E"/>
    <w:rsid w:val="006A750E"/>
    <w:rsid w:val="006D0843"/>
    <w:rsid w:val="006E14A7"/>
    <w:rsid w:val="006F599B"/>
    <w:rsid w:val="00716D25"/>
    <w:rsid w:val="00792EF7"/>
    <w:rsid w:val="00797811"/>
    <w:rsid w:val="007F3A12"/>
    <w:rsid w:val="008178D2"/>
    <w:rsid w:val="00853A55"/>
    <w:rsid w:val="00862725"/>
    <w:rsid w:val="00890DD4"/>
    <w:rsid w:val="008B43DB"/>
    <w:rsid w:val="008D571A"/>
    <w:rsid w:val="008E574C"/>
    <w:rsid w:val="00964996"/>
    <w:rsid w:val="009905E7"/>
    <w:rsid w:val="009B0690"/>
    <w:rsid w:val="009E4503"/>
    <w:rsid w:val="00AE4E5C"/>
    <w:rsid w:val="00B24824"/>
    <w:rsid w:val="00B7572E"/>
    <w:rsid w:val="00BA143F"/>
    <w:rsid w:val="00BA5522"/>
    <w:rsid w:val="00C26657"/>
    <w:rsid w:val="00C93CCA"/>
    <w:rsid w:val="00C941CD"/>
    <w:rsid w:val="00CB693C"/>
    <w:rsid w:val="00CE3730"/>
    <w:rsid w:val="00D83164"/>
    <w:rsid w:val="00D93C06"/>
    <w:rsid w:val="00E57F55"/>
    <w:rsid w:val="00EF0A1A"/>
    <w:rsid w:val="00F447FA"/>
    <w:rsid w:val="00F62099"/>
    <w:rsid w:val="00FB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786E56-0FE2-4C01-B83D-5C3C3A2C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2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2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  <w:style w:type="paragraph" w:styleId="aff1">
    <w:name w:val="Body Text"/>
    <w:basedOn w:val="a"/>
    <w:link w:val="aff2"/>
    <w:rsid w:val="00890DD4"/>
    <w:pPr>
      <w:spacing w:after="12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f2">
    <w:name w:val="Основной текст Знак"/>
    <w:basedOn w:val="a0"/>
    <w:link w:val="aff1"/>
    <w:rsid w:val="00890DD4"/>
    <w:rPr>
      <w:rFonts w:ascii="Times New Roman" w:eastAsia="Times New Roman" w:hAnsi="Times New Roman"/>
      <w:sz w:val="28"/>
      <w:lang w:eastAsia="ru-RU"/>
    </w:rPr>
  </w:style>
  <w:style w:type="paragraph" w:styleId="aff3">
    <w:name w:val="Normal (Web)"/>
    <w:basedOn w:val="a"/>
    <w:uiPriority w:val="99"/>
    <w:semiHidden/>
    <w:unhideWhenUsed/>
    <w:rsid w:val="00F447F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26&amp;n=240435&amp;dst=100277&amp;field=134&amp;date=23.11.202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EB9641E320E32B4CDA56E8AB6C164487682C47705AB687BE316E477B26E619F83AF6C8B16F6EF331D885DC4S5R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7087A0AD334772899A7206AC6529BE43E220ED3E67CAC3EF6ADE55B2E131S1R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97092-38A0-4B58-9E80-12231835F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1795</TotalTime>
  <Pages>12</Pages>
  <Words>3660</Words>
  <Characters>20866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Мария Русских</cp:lastModifiedBy>
  <cp:revision>8</cp:revision>
  <cp:lastPrinted>2024-03-11T10:20:00Z</cp:lastPrinted>
  <dcterms:created xsi:type="dcterms:W3CDTF">2025-11-26T06:04:00Z</dcterms:created>
  <dcterms:modified xsi:type="dcterms:W3CDTF">2026-01-20T11:25:00Z</dcterms:modified>
  <cp:version>917504</cp:version>
</cp:coreProperties>
</file>