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7F" w:rsidRPr="00A7030A" w:rsidRDefault="0040297F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97F" w:rsidRPr="00A7030A" w:rsidRDefault="00981CE4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CF6F97">
        <w:rPr>
          <w:rFonts w:ascii="Times New Roman" w:hAnsi="Times New Roman" w:cs="Times New Roman"/>
          <w:sz w:val="28"/>
          <w:szCs w:val="28"/>
        </w:rPr>
        <w:fldChar w:fldCharType="begin"/>
      </w:r>
      <w:r w:rsidR="00CF6F97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CF6F97">
        <w:rPr>
          <w:rFonts w:ascii="Times New Roman" w:hAnsi="Times New Roman" w:cs="Times New Roman"/>
          <w:sz w:val="28"/>
          <w:szCs w:val="28"/>
        </w:rPr>
        <w:fldChar w:fldCharType="separate"/>
      </w:r>
      <w:r w:rsidR="006429B6">
        <w:rPr>
          <w:rFonts w:ascii="Times New Roman" w:hAnsi="Times New Roman" w:cs="Times New Roman"/>
          <w:sz w:val="28"/>
          <w:szCs w:val="28"/>
        </w:rPr>
        <w:fldChar w:fldCharType="begin"/>
      </w:r>
      <w:r w:rsidR="006429B6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6429B6">
        <w:rPr>
          <w:rFonts w:ascii="Times New Roman" w:hAnsi="Times New Roman" w:cs="Times New Roman"/>
          <w:sz w:val="28"/>
          <w:szCs w:val="28"/>
        </w:rPr>
        <w:fldChar w:fldCharType="separate"/>
      </w:r>
      <w:r w:rsidR="002B1B12">
        <w:rPr>
          <w:rFonts w:ascii="Times New Roman" w:hAnsi="Times New Roman" w:cs="Times New Roman"/>
          <w:sz w:val="28"/>
          <w:szCs w:val="28"/>
        </w:rPr>
        <w:fldChar w:fldCharType="begin"/>
      </w:r>
      <w:r w:rsidR="002B1B12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2B1B12">
        <w:rPr>
          <w:rFonts w:ascii="Times New Roman" w:hAnsi="Times New Roman" w:cs="Times New Roman"/>
          <w:sz w:val="28"/>
          <w:szCs w:val="28"/>
        </w:rPr>
        <w:fldChar w:fldCharType="separate"/>
      </w:r>
      <w:r w:rsidR="00996B0A">
        <w:rPr>
          <w:rFonts w:ascii="Times New Roman" w:hAnsi="Times New Roman" w:cs="Times New Roman"/>
          <w:sz w:val="28"/>
          <w:szCs w:val="28"/>
        </w:rPr>
        <w:fldChar w:fldCharType="begin"/>
      </w:r>
      <w:r w:rsidR="00996B0A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996B0A">
        <w:rPr>
          <w:rFonts w:ascii="Times New Roman" w:hAnsi="Times New Roman" w:cs="Times New Roman"/>
          <w:sz w:val="28"/>
          <w:szCs w:val="28"/>
        </w:rPr>
        <w:fldChar w:fldCharType="separate"/>
      </w:r>
      <w:r w:rsidR="00583130">
        <w:rPr>
          <w:rFonts w:ascii="Times New Roman" w:hAnsi="Times New Roman" w:cs="Times New Roman"/>
          <w:sz w:val="28"/>
          <w:szCs w:val="28"/>
        </w:rPr>
        <w:fldChar w:fldCharType="begin"/>
      </w:r>
      <w:r w:rsidR="00583130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583130">
        <w:rPr>
          <w:rFonts w:ascii="Times New Roman" w:hAnsi="Times New Roman" w:cs="Times New Roman"/>
          <w:sz w:val="28"/>
          <w:szCs w:val="28"/>
        </w:rPr>
        <w:fldChar w:fldCharType="separate"/>
      </w:r>
      <w:r w:rsidR="00811FA8">
        <w:rPr>
          <w:rFonts w:ascii="Times New Roman" w:hAnsi="Times New Roman" w:cs="Times New Roman"/>
          <w:sz w:val="28"/>
          <w:szCs w:val="28"/>
        </w:rPr>
        <w:fldChar w:fldCharType="begin"/>
      </w:r>
      <w:r w:rsidR="00811FA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11FA8">
        <w:rPr>
          <w:rFonts w:ascii="Times New Roman" w:hAnsi="Times New Roman" w:cs="Times New Roman"/>
          <w:sz w:val="28"/>
          <w:szCs w:val="28"/>
        </w:rPr>
        <w:instrText>INCLUDEPICTURE  "\\\\Okib3\\..\\..\\..\\WINDOWS\\Рабочий стол\\Герб города.jpg" \* MERGEFORMATINET</w:instrText>
      </w:r>
      <w:r w:rsidR="00811FA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11FA8">
        <w:rPr>
          <w:rFonts w:ascii="Times New Roman" w:hAnsi="Times New Roman" w:cs="Times New Roman"/>
          <w:sz w:val="28"/>
          <w:szCs w:val="28"/>
        </w:rPr>
        <w:fldChar w:fldCharType="separate"/>
      </w:r>
      <w:r w:rsidR="00811FA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44.55pt">
            <v:imagedata r:id="rId7" r:href="rId8" gain="1.25" blacklevel="6554f" grayscale="t"/>
          </v:shape>
        </w:pict>
      </w:r>
      <w:r w:rsidR="00811FA8">
        <w:rPr>
          <w:rFonts w:ascii="Times New Roman" w:hAnsi="Times New Roman" w:cs="Times New Roman"/>
          <w:sz w:val="28"/>
          <w:szCs w:val="28"/>
        </w:rPr>
        <w:fldChar w:fldCharType="end"/>
      </w:r>
      <w:r w:rsidR="00583130">
        <w:rPr>
          <w:rFonts w:ascii="Times New Roman" w:hAnsi="Times New Roman" w:cs="Times New Roman"/>
          <w:sz w:val="28"/>
          <w:szCs w:val="28"/>
        </w:rPr>
        <w:fldChar w:fldCharType="end"/>
      </w:r>
      <w:r w:rsidR="00996B0A">
        <w:rPr>
          <w:rFonts w:ascii="Times New Roman" w:hAnsi="Times New Roman" w:cs="Times New Roman"/>
          <w:sz w:val="28"/>
          <w:szCs w:val="28"/>
        </w:rPr>
        <w:fldChar w:fldCharType="end"/>
      </w:r>
      <w:r w:rsidR="002B1B12">
        <w:rPr>
          <w:rFonts w:ascii="Times New Roman" w:hAnsi="Times New Roman" w:cs="Times New Roman"/>
          <w:sz w:val="28"/>
          <w:szCs w:val="28"/>
        </w:rPr>
        <w:fldChar w:fldCharType="end"/>
      </w:r>
      <w:r w:rsidR="006429B6">
        <w:rPr>
          <w:rFonts w:ascii="Times New Roman" w:hAnsi="Times New Roman" w:cs="Times New Roman"/>
          <w:sz w:val="28"/>
          <w:szCs w:val="28"/>
        </w:rPr>
        <w:fldChar w:fldCharType="end"/>
      </w:r>
      <w:r w:rsidR="00CF6F9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0297F" w:rsidRPr="00A7030A" w:rsidRDefault="0040297F" w:rsidP="0040297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30A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40297F" w:rsidRPr="00A7030A" w:rsidRDefault="0040297F" w:rsidP="0040297F">
      <w:pPr>
        <w:pStyle w:val="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муниципальное образование</w:t>
      </w:r>
    </w:p>
    <w:p w:rsidR="0040297F" w:rsidRPr="00A7030A" w:rsidRDefault="0040297F" w:rsidP="0040297F">
      <w:pPr>
        <w:pStyle w:val="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городской округ город Пыть-Ях</w:t>
      </w:r>
    </w:p>
    <w:p w:rsidR="0040297F" w:rsidRPr="00A7030A" w:rsidRDefault="0040297F" w:rsidP="0040297F">
      <w:pPr>
        <w:pStyle w:val="4"/>
        <w:keepNext w:val="0"/>
        <w:widowControl w:val="0"/>
        <w:rPr>
          <w:sz w:val="40"/>
          <w:szCs w:val="40"/>
        </w:rPr>
      </w:pPr>
      <w:r w:rsidRPr="00A7030A">
        <w:rPr>
          <w:sz w:val="40"/>
          <w:szCs w:val="40"/>
        </w:rPr>
        <w:t>ДУМА ГОРОДА ПЫТЬ-ЯХА</w:t>
      </w:r>
    </w:p>
    <w:p w:rsidR="0040297F" w:rsidRPr="00A7030A" w:rsidRDefault="0040297F" w:rsidP="0040297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30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0297F" w:rsidRPr="00A7030A" w:rsidRDefault="0040297F" w:rsidP="0040297F">
      <w:pPr>
        <w:pStyle w:val="3"/>
        <w:keepNext w:val="0"/>
        <w:widowControl w:val="0"/>
        <w:jc w:val="center"/>
        <w:rPr>
          <w:sz w:val="16"/>
          <w:szCs w:val="16"/>
        </w:rPr>
      </w:pPr>
    </w:p>
    <w:p w:rsidR="0040297F" w:rsidRPr="00A7030A" w:rsidRDefault="0040297F" w:rsidP="0040297F">
      <w:pPr>
        <w:widowControl w:val="0"/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40"/>
          <w:szCs w:val="40"/>
        </w:rPr>
      </w:pPr>
      <w:r w:rsidRPr="00A7030A">
        <w:rPr>
          <w:rFonts w:ascii="Times New Roman" w:hAnsi="Times New Roman" w:cs="Times New Roman"/>
          <w:b/>
          <w:bCs/>
          <w:spacing w:val="-3"/>
          <w:sz w:val="40"/>
          <w:szCs w:val="40"/>
        </w:rPr>
        <w:t>РЕШЕНИЕ</w:t>
      </w:r>
    </w:p>
    <w:p w:rsidR="0040297F" w:rsidRPr="00A7030A" w:rsidRDefault="0040297F" w:rsidP="0040297F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 w:rsidRPr="00A7030A">
        <w:rPr>
          <w:rFonts w:ascii="Times New Roman" w:hAnsi="Times New Roman" w:cs="Times New Roman"/>
          <w:b/>
          <w:sz w:val="28"/>
          <w:szCs w:val="28"/>
        </w:rPr>
        <w:t>от ___________</w:t>
      </w:r>
      <w:r w:rsidRPr="00A7030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A7030A">
        <w:rPr>
          <w:rFonts w:ascii="Times New Roman" w:hAnsi="Times New Roman" w:cs="Times New Roman"/>
          <w:b/>
          <w:sz w:val="28"/>
          <w:szCs w:val="28"/>
        </w:rPr>
        <w:t xml:space="preserve">  № ________</w:t>
      </w:r>
    </w:p>
    <w:p w:rsidR="00C01D87" w:rsidRDefault="0040297F" w:rsidP="00B6293C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DA6" w:rsidRDefault="0040297F" w:rsidP="00B6293C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2493">
        <w:rPr>
          <w:rFonts w:ascii="Times New Roman" w:hAnsi="Times New Roman" w:cs="Times New Roman"/>
          <w:b/>
          <w:sz w:val="28"/>
          <w:szCs w:val="28"/>
        </w:rPr>
        <w:t>О</w:t>
      </w:r>
      <w:r w:rsidRPr="00232493"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  <w:r w:rsidR="007D4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493">
        <w:rPr>
          <w:rFonts w:ascii="Times New Roman" w:hAnsi="Times New Roman" w:cs="Times New Roman"/>
          <w:b/>
          <w:bCs/>
          <w:sz w:val="28"/>
          <w:szCs w:val="28"/>
        </w:rPr>
        <w:t xml:space="preserve">налога </w:t>
      </w:r>
    </w:p>
    <w:p w:rsidR="007D4DA6" w:rsidRDefault="0040297F" w:rsidP="007D4D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249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7D4DA6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имущество физических</w:t>
      </w:r>
      <w:r w:rsidR="002B1B12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</w:p>
    <w:p w:rsidR="0040297F" w:rsidRPr="00232493" w:rsidRDefault="002B1B12" w:rsidP="007D4D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0297F" w:rsidRPr="00232493">
        <w:rPr>
          <w:rFonts w:ascii="Times New Roman" w:hAnsi="Times New Roman" w:cs="Times New Roman"/>
          <w:b/>
          <w:bCs/>
          <w:sz w:val="28"/>
          <w:szCs w:val="28"/>
        </w:rPr>
        <w:t>территории города Пыть-Яха</w:t>
      </w:r>
    </w:p>
    <w:p w:rsidR="0040297F" w:rsidRPr="00A7030A" w:rsidRDefault="0040297F" w:rsidP="00B6293C">
      <w:pPr>
        <w:pStyle w:val="ConsTitle"/>
        <w:widowControl/>
        <w:ind w:right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0297F" w:rsidRPr="00A7030A" w:rsidRDefault="0040297F" w:rsidP="00B6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97F" w:rsidRPr="006429B6" w:rsidRDefault="0040297F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9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429B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="007D4DA6" w:rsidRPr="006429B6">
        <w:rPr>
          <w:rFonts w:ascii="Times New Roman" w:hAnsi="Times New Roman" w:cs="Times New Roman"/>
          <w:sz w:val="28"/>
          <w:szCs w:val="28"/>
        </w:rPr>
        <w:t>2</w:t>
      </w:r>
      <w:r w:rsidRPr="006429B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06.10.2003</w:t>
      </w:r>
      <w:hyperlink r:id="rId10" w:history="1">
        <w:r w:rsidRPr="006429B6">
          <w:rPr>
            <w:rFonts w:ascii="Times New Roman" w:hAnsi="Times New Roman" w:cs="Times New Roman"/>
            <w:sz w:val="28"/>
            <w:szCs w:val="28"/>
          </w:rPr>
          <w:t xml:space="preserve"> № 131-ФЗ «Об общих</w:t>
        </w:r>
      </w:hyperlink>
      <w:r w:rsidRPr="006429B6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7D4DA6" w:rsidRPr="006429B6">
        <w:rPr>
          <w:rFonts w:ascii="Times New Roman" w:hAnsi="Times New Roman" w:cs="Times New Roman"/>
          <w:sz w:val="28"/>
          <w:szCs w:val="28"/>
        </w:rPr>
        <w:t xml:space="preserve">законом Ханты-Мансийского автономного округа-Югра от 17.10.2014 № 81-оз «Об установлении  единой даты начала применения на территории Ханты-Мансийского автономного округа-Югры порядка определения налоговой базы по  налогу на имущество физических лиц исходя из кадастровой стоимости объектов налогообложения», </w:t>
      </w:r>
      <w:hyperlink r:id="rId11" w:tgtFrame="Logical" w:history="1">
        <w:r w:rsidRPr="006429B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29B6">
        <w:rPr>
          <w:rFonts w:ascii="Times New Roman" w:hAnsi="Times New Roman" w:cs="Times New Roman"/>
          <w:sz w:val="28"/>
          <w:szCs w:val="28"/>
        </w:rPr>
        <w:t xml:space="preserve"> города Пыть-Яха, Дума города </w:t>
      </w:r>
    </w:p>
    <w:p w:rsidR="00B6293C" w:rsidRPr="007D4DA6" w:rsidRDefault="00B6293C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297F" w:rsidRDefault="0040297F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4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6293C" w:rsidRDefault="00B6293C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97F" w:rsidRPr="006429B6" w:rsidRDefault="0040297F" w:rsidP="006429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0A">
        <w:rPr>
          <w:rFonts w:ascii="Times New Roman" w:hAnsi="Times New Roman" w:cs="Times New Roman"/>
          <w:bCs/>
          <w:sz w:val="28"/>
          <w:szCs w:val="28"/>
        </w:rPr>
        <w:t xml:space="preserve">Ввести </w:t>
      </w:r>
      <w:r w:rsidR="007D4DA6">
        <w:rPr>
          <w:rFonts w:ascii="Times New Roman" w:hAnsi="Times New Roman" w:cs="Times New Roman"/>
          <w:bCs/>
          <w:sz w:val="28"/>
          <w:szCs w:val="28"/>
        </w:rPr>
        <w:t>налог на имущество физических лиц</w:t>
      </w:r>
      <w:r w:rsidRPr="00A7030A">
        <w:rPr>
          <w:rFonts w:ascii="Times New Roman" w:hAnsi="Times New Roman" w:cs="Times New Roman"/>
          <w:bCs/>
          <w:sz w:val="28"/>
          <w:szCs w:val="28"/>
        </w:rPr>
        <w:t xml:space="preserve"> (далее - налог) на территории города Пыть-Яха.</w:t>
      </w:r>
    </w:p>
    <w:p w:rsidR="0040297F" w:rsidRPr="00A7030A" w:rsidRDefault="0040297F" w:rsidP="00B6293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0A">
        <w:rPr>
          <w:rFonts w:ascii="Times New Roman" w:hAnsi="Times New Roman" w:cs="Times New Roman"/>
          <w:bCs/>
          <w:sz w:val="28"/>
          <w:szCs w:val="28"/>
        </w:rPr>
        <w:t>Установить на территории города Пыть-Яха ставки налога в следующих размерах:</w:t>
      </w:r>
    </w:p>
    <w:p w:rsidR="007D4DA6" w:rsidRPr="007D4DA6" w:rsidRDefault="007D4DA6" w:rsidP="007D4DA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0,2 </w:t>
      </w:r>
      <w:r w:rsidR="000212C3">
        <w:rPr>
          <w:rFonts w:ascii="Times New Roman" w:hAnsi="Times New Roman" w:cs="Times New Roman"/>
          <w:bCs/>
          <w:sz w:val="28"/>
          <w:szCs w:val="28"/>
        </w:rPr>
        <w:t>%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в отношении: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>- жилых домов, частей жилых домов, квартир, частей квартир, комнат;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- объектов незавершенного строительства в случае, если проектируемым назначением объектов является жилой дом; 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- хозяйственных строений или сооружений, площадь каждого из которых не превышает 50 кв. м. и которые расположены на земельных участках для </w:t>
      </w:r>
      <w:r w:rsidRPr="007D4DA6">
        <w:rPr>
          <w:rFonts w:ascii="Times New Roman" w:hAnsi="Times New Roman" w:cs="Times New Roman"/>
          <w:bCs/>
          <w:sz w:val="28"/>
          <w:szCs w:val="28"/>
        </w:rPr>
        <w:lastRenderedPageBreak/>
        <w:t>ведения личного подсобного хозяйства, огородничества, садоводства или индивидуального жилищного строительства.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212C3">
        <w:rPr>
          <w:rFonts w:ascii="Times New Roman" w:hAnsi="Times New Roman" w:cs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0,3 </w:t>
      </w:r>
      <w:r w:rsidR="000212C3">
        <w:rPr>
          <w:rFonts w:ascii="Times New Roman" w:hAnsi="Times New Roman" w:cs="Times New Roman"/>
          <w:bCs/>
          <w:sz w:val="28"/>
          <w:szCs w:val="28"/>
        </w:rPr>
        <w:t>%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в отношении единых недвижимых комплексов, в состав которых входит хотя бы один жилой дом. 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0212C3">
        <w:rPr>
          <w:rFonts w:ascii="Times New Roman" w:hAnsi="Times New Roman" w:cs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1,5 </w:t>
      </w:r>
      <w:r w:rsidR="000212C3">
        <w:rPr>
          <w:rFonts w:ascii="Times New Roman" w:hAnsi="Times New Roman" w:cs="Times New Roman"/>
          <w:bCs/>
          <w:sz w:val="28"/>
          <w:szCs w:val="28"/>
        </w:rPr>
        <w:t>%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млн. рублей.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0212C3">
        <w:rPr>
          <w:rFonts w:ascii="Times New Roman" w:hAnsi="Times New Roman" w:cs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0,5 </w:t>
      </w:r>
      <w:r w:rsidR="000212C3">
        <w:rPr>
          <w:rFonts w:ascii="Times New Roman" w:hAnsi="Times New Roman" w:cs="Times New Roman"/>
          <w:bCs/>
          <w:sz w:val="28"/>
          <w:szCs w:val="28"/>
        </w:rPr>
        <w:t>%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в отношении прочих объектов налогообложения.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2.5.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Федерации: </w:t>
      </w:r>
    </w:p>
    <w:p w:rsidR="007D4DA6" w:rsidRPr="007D4DA6" w:rsidRDefault="007D4DA6" w:rsidP="000212C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- с 01.01.2022 – </w:t>
      </w:r>
      <w:r w:rsidR="003B5830">
        <w:rPr>
          <w:rFonts w:ascii="Times New Roman" w:hAnsi="Times New Roman" w:cs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1,5 </w:t>
      </w:r>
      <w:r w:rsidR="000212C3">
        <w:rPr>
          <w:rFonts w:ascii="Times New Roman" w:hAnsi="Times New Roman" w:cs="Times New Roman"/>
          <w:bCs/>
          <w:sz w:val="28"/>
          <w:szCs w:val="28"/>
        </w:rPr>
        <w:t>%</w:t>
      </w:r>
      <w:r w:rsidRPr="007D4DA6">
        <w:rPr>
          <w:rFonts w:ascii="Times New Roman" w:hAnsi="Times New Roman" w:cs="Times New Roman"/>
          <w:bCs/>
          <w:sz w:val="28"/>
          <w:szCs w:val="28"/>
        </w:rPr>
        <w:t>;</w:t>
      </w:r>
    </w:p>
    <w:p w:rsidR="007D4DA6" w:rsidRPr="007D4DA6" w:rsidRDefault="007D4DA6" w:rsidP="000212C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- с 01.01.2023 – </w:t>
      </w:r>
      <w:r w:rsidR="003B5830">
        <w:rPr>
          <w:rFonts w:ascii="Times New Roman" w:hAnsi="Times New Roman" w:cs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1,7 </w:t>
      </w:r>
      <w:r w:rsidR="000212C3">
        <w:rPr>
          <w:rFonts w:ascii="Times New Roman" w:hAnsi="Times New Roman" w:cs="Times New Roman"/>
          <w:bCs/>
          <w:sz w:val="28"/>
          <w:szCs w:val="28"/>
        </w:rPr>
        <w:t>%</w:t>
      </w:r>
      <w:r w:rsidRPr="007D4DA6">
        <w:rPr>
          <w:rFonts w:ascii="Times New Roman" w:hAnsi="Times New Roman" w:cs="Times New Roman"/>
          <w:bCs/>
          <w:sz w:val="28"/>
          <w:szCs w:val="28"/>
        </w:rPr>
        <w:t>;</w:t>
      </w:r>
    </w:p>
    <w:p w:rsidR="000212C3" w:rsidRDefault="007D4DA6" w:rsidP="000212C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 xml:space="preserve">- с 01.01.2024 и последующие годы – </w:t>
      </w:r>
      <w:r w:rsidR="003B5830">
        <w:rPr>
          <w:rFonts w:ascii="Times New Roman" w:hAnsi="Times New Roman" w:cs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2,0 </w:t>
      </w:r>
      <w:r w:rsidR="000212C3">
        <w:rPr>
          <w:rFonts w:ascii="Times New Roman" w:hAnsi="Times New Roman" w:cs="Times New Roman"/>
          <w:bCs/>
          <w:sz w:val="28"/>
          <w:szCs w:val="28"/>
        </w:rPr>
        <w:t>%</w:t>
      </w:r>
      <w:r w:rsidRPr="007D4DA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DA6" w:rsidRPr="007D4DA6" w:rsidRDefault="000212C3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В целях повышения социальной защищенности населения, эффективности функционирования и развития социально-экономической инфраструктуры города, а также обеспечения достижения национальных целей развития Российской Федерации настоящим решением устанавливаются льготы по налогу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дополнение к льготам, установленным статьей 407 Налогового кодекса Российской Федерации</w:t>
      </w:r>
      <w:r w:rsidR="00890193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DA6" w:rsidRPr="007D4DA6" w:rsidRDefault="000212C3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 </w:t>
      </w:r>
      <w:r w:rsidR="00890193">
        <w:rPr>
          <w:rFonts w:ascii="Times New Roman" w:hAnsi="Times New Roman" w:cs="Times New Roman"/>
          <w:bCs/>
          <w:sz w:val="28"/>
          <w:szCs w:val="28"/>
        </w:rPr>
        <w:t>О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свободить от уплаты налога на имущество физических лиц следующие категории граждан: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>-отцов, воспитывающих детей без матерей и одиноких матерей, имеющих детей в возрасте до 16 лет или учащихся общеобразовательных учреждений в возрасте до 18 лет;</w:t>
      </w:r>
    </w:p>
    <w:p w:rsidR="007D4DA6" w:rsidRPr="007D4DA6" w:rsidRDefault="007D4DA6" w:rsidP="000212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>-несовершеннолетних лиц.</w:t>
      </w:r>
    </w:p>
    <w:p w:rsidR="007D4DA6" w:rsidRPr="007D4DA6" w:rsidRDefault="007D4DA6" w:rsidP="008901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>Налоговая льгота предоставляется только на одну единицу каждого объекта, не используемую гражданами в предпринимательской деятельности.</w:t>
      </w:r>
    </w:p>
    <w:p w:rsidR="007D4DA6" w:rsidRPr="007D4DA6" w:rsidRDefault="00C012CA" w:rsidP="00F31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7D4DA6" w:rsidRPr="007D4DA6" w:rsidRDefault="00C012CA" w:rsidP="00F31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 в печатном средстве массовой информации «Официальный вестник».</w:t>
      </w:r>
    </w:p>
    <w:p w:rsidR="007D4DA6" w:rsidRPr="007D4DA6" w:rsidRDefault="00C012CA" w:rsidP="00F31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1 января 20</w:t>
      </w:r>
      <w:r w:rsidR="0057462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5746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4DA6" w:rsidRDefault="00C012CA" w:rsidP="00F31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. Со дня вступления в силу настоящего решения признать утратившими силу следующие решения Думы города Пыть-Яха:</w:t>
      </w:r>
    </w:p>
    <w:p w:rsidR="00912292" w:rsidRPr="007D4DA6" w:rsidRDefault="00912292" w:rsidP="009122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29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2292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292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A6">
        <w:rPr>
          <w:rFonts w:ascii="Times New Roman" w:hAnsi="Times New Roman" w:cs="Times New Roman"/>
          <w:bCs/>
          <w:sz w:val="28"/>
          <w:szCs w:val="28"/>
        </w:rPr>
        <w:t>«Об установлении налога на имущество физических лиц на территории муниципального образования городской округ город Пыть-Ях»;</w:t>
      </w:r>
    </w:p>
    <w:p w:rsidR="007D4DA6" w:rsidRDefault="007D4DA6" w:rsidP="009122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A6">
        <w:rPr>
          <w:rFonts w:ascii="Times New Roman" w:hAnsi="Times New Roman" w:cs="Times New Roman"/>
          <w:bCs/>
          <w:sz w:val="28"/>
          <w:szCs w:val="28"/>
        </w:rPr>
        <w:t>- от 2</w:t>
      </w:r>
      <w:r w:rsidR="00912292">
        <w:rPr>
          <w:rFonts w:ascii="Times New Roman" w:hAnsi="Times New Roman" w:cs="Times New Roman"/>
          <w:bCs/>
          <w:sz w:val="28"/>
          <w:szCs w:val="28"/>
        </w:rPr>
        <w:t>9</w:t>
      </w:r>
      <w:r w:rsidRPr="007D4DA6">
        <w:rPr>
          <w:rFonts w:ascii="Times New Roman" w:hAnsi="Times New Roman" w:cs="Times New Roman"/>
          <w:bCs/>
          <w:sz w:val="28"/>
          <w:szCs w:val="28"/>
        </w:rPr>
        <w:t>.</w:t>
      </w:r>
      <w:r w:rsidR="00912292">
        <w:rPr>
          <w:rFonts w:ascii="Times New Roman" w:hAnsi="Times New Roman" w:cs="Times New Roman"/>
          <w:bCs/>
          <w:sz w:val="28"/>
          <w:szCs w:val="28"/>
        </w:rPr>
        <w:t>09</w:t>
      </w:r>
      <w:r w:rsidRPr="007D4DA6">
        <w:rPr>
          <w:rFonts w:ascii="Times New Roman" w:hAnsi="Times New Roman" w:cs="Times New Roman"/>
          <w:bCs/>
          <w:sz w:val="28"/>
          <w:szCs w:val="28"/>
        </w:rPr>
        <w:t>.20</w:t>
      </w:r>
      <w:r w:rsidR="00912292">
        <w:rPr>
          <w:rFonts w:ascii="Times New Roman" w:hAnsi="Times New Roman" w:cs="Times New Roman"/>
          <w:bCs/>
          <w:sz w:val="28"/>
          <w:szCs w:val="28"/>
        </w:rPr>
        <w:t>15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12292">
        <w:rPr>
          <w:rFonts w:ascii="Times New Roman" w:hAnsi="Times New Roman" w:cs="Times New Roman"/>
          <w:bCs/>
          <w:sz w:val="28"/>
          <w:szCs w:val="28"/>
        </w:rPr>
        <w:t>351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Думы города Пыть-Яха от </w:t>
      </w:r>
      <w:r w:rsidR="00912292">
        <w:rPr>
          <w:rFonts w:ascii="Times New Roman" w:hAnsi="Times New Roman" w:cs="Times New Roman"/>
          <w:bCs/>
          <w:sz w:val="28"/>
          <w:szCs w:val="28"/>
        </w:rPr>
        <w:t>20</w:t>
      </w:r>
      <w:r w:rsidRPr="007D4DA6">
        <w:rPr>
          <w:rFonts w:ascii="Times New Roman" w:hAnsi="Times New Roman" w:cs="Times New Roman"/>
          <w:bCs/>
          <w:sz w:val="28"/>
          <w:szCs w:val="28"/>
        </w:rPr>
        <w:t>.</w:t>
      </w:r>
      <w:r w:rsidR="00912292">
        <w:rPr>
          <w:rFonts w:ascii="Times New Roman" w:hAnsi="Times New Roman" w:cs="Times New Roman"/>
          <w:bCs/>
          <w:sz w:val="28"/>
          <w:szCs w:val="28"/>
        </w:rPr>
        <w:t>11</w:t>
      </w:r>
      <w:r w:rsidRPr="007D4DA6">
        <w:rPr>
          <w:rFonts w:ascii="Times New Roman" w:hAnsi="Times New Roman" w:cs="Times New Roman"/>
          <w:bCs/>
          <w:sz w:val="28"/>
          <w:szCs w:val="28"/>
        </w:rPr>
        <w:t>.20</w:t>
      </w:r>
      <w:r w:rsidR="00912292">
        <w:rPr>
          <w:rFonts w:ascii="Times New Roman" w:hAnsi="Times New Roman" w:cs="Times New Roman"/>
          <w:bCs/>
          <w:sz w:val="28"/>
          <w:szCs w:val="28"/>
        </w:rPr>
        <w:t>14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12292">
        <w:rPr>
          <w:rFonts w:ascii="Times New Roman" w:hAnsi="Times New Roman" w:cs="Times New Roman"/>
          <w:bCs/>
          <w:sz w:val="28"/>
          <w:szCs w:val="28"/>
        </w:rPr>
        <w:t>292</w:t>
      </w:r>
      <w:r w:rsidRPr="007D4DA6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налога на имущество физических лиц на территории муниципального образования городской округ город Пыть-Ях»;</w:t>
      </w:r>
    </w:p>
    <w:p w:rsidR="00912292" w:rsidRDefault="00912292" w:rsidP="009122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69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ред. от 29.09.2015 № 351)</w:t>
      </w:r>
      <w:r w:rsidRPr="00912292">
        <w:rPr>
          <w:rFonts w:ascii="Times New Roman" w:hAnsi="Times New Roman" w:cs="Times New Roman"/>
          <w:bCs/>
          <w:sz w:val="28"/>
          <w:szCs w:val="28"/>
        </w:rPr>
        <w:t>;</w:t>
      </w:r>
    </w:p>
    <w:p w:rsidR="009D09AD" w:rsidRDefault="009D09AD" w:rsidP="009D09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157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69)</w:t>
      </w:r>
      <w:r w:rsidRPr="00912292">
        <w:rPr>
          <w:rFonts w:ascii="Times New Roman" w:hAnsi="Times New Roman" w:cs="Times New Roman"/>
          <w:bCs/>
          <w:sz w:val="28"/>
          <w:szCs w:val="28"/>
        </w:rPr>
        <w:t>;</w:t>
      </w:r>
    </w:p>
    <w:p w:rsidR="009D09AD" w:rsidRPr="007D4DA6" w:rsidRDefault="009D09AD" w:rsidP="009D09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191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69</w:t>
      </w:r>
      <w:r w:rsidR="00DE462F">
        <w:rPr>
          <w:rFonts w:ascii="Times New Roman" w:hAnsi="Times New Roman" w:cs="Times New Roman"/>
          <w:bCs/>
          <w:sz w:val="28"/>
          <w:szCs w:val="28"/>
        </w:rPr>
        <w:t>,</w:t>
      </w:r>
      <w:r w:rsidR="00DE462F"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62F"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E462F">
        <w:rPr>
          <w:rFonts w:ascii="Times New Roman" w:hAnsi="Times New Roman" w:cs="Times New Roman"/>
          <w:bCs/>
          <w:sz w:val="28"/>
          <w:szCs w:val="28"/>
        </w:rPr>
        <w:t>19.04.2018</w:t>
      </w:r>
      <w:r w:rsidR="00DE462F"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E462F">
        <w:rPr>
          <w:rFonts w:ascii="Times New Roman" w:hAnsi="Times New Roman" w:cs="Times New Roman"/>
          <w:bCs/>
          <w:sz w:val="28"/>
          <w:szCs w:val="28"/>
        </w:rPr>
        <w:t>157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12292">
        <w:rPr>
          <w:rFonts w:ascii="Times New Roman" w:hAnsi="Times New Roman" w:cs="Times New Roman"/>
          <w:bCs/>
          <w:sz w:val="28"/>
          <w:szCs w:val="28"/>
        </w:rPr>
        <w:t>;</w:t>
      </w:r>
    </w:p>
    <w:p w:rsidR="00DE462F" w:rsidRDefault="00DE462F" w:rsidP="00DE46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27.11.2018 № 206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69,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157,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191)</w:t>
      </w:r>
      <w:r w:rsidRPr="00912292">
        <w:rPr>
          <w:rFonts w:ascii="Times New Roman" w:hAnsi="Times New Roman" w:cs="Times New Roman"/>
          <w:bCs/>
          <w:sz w:val="28"/>
          <w:szCs w:val="28"/>
        </w:rPr>
        <w:t>;</w:t>
      </w:r>
    </w:p>
    <w:p w:rsidR="00DE462F" w:rsidRDefault="00DE462F" w:rsidP="00DE46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04.08.2020 № 340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69,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157,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191,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27.11.2018 № 206)</w:t>
      </w:r>
      <w:r w:rsidRPr="00912292">
        <w:rPr>
          <w:rFonts w:ascii="Times New Roman" w:hAnsi="Times New Roman" w:cs="Times New Roman"/>
          <w:bCs/>
          <w:sz w:val="28"/>
          <w:szCs w:val="28"/>
        </w:rPr>
        <w:t>;</w:t>
      </w:r>
    </w:p>
    <w:p w:rsidR="00DE462F" w:rsidRDefault="00DE462F" w:rsidP="00DE46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08.02.2022 № 53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69,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157,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191,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27.11.2018 № 206, от 04.08.2020 № 340)</w:t>
      </w:r>
      <w:r w:rsidRPr="00912292">
        <w:rPr>
          <w:rFonts w:ascii="Times New Roman" w:hAnsi="Times New Roman" w:cs="Times New Roman"/>
          <w:bCs/>
          <w:sz w:val="28"/>
          <w:szCs w:val="28"/>
        </w:rPr>
        <w:t>;</w:t>
      </w:r>
    </w:p>
    <w:p w:rsidR="0057462F" w:rsidRPr="007D4DA6" w:rsidRDefault="0057462F" w:rsidP="005746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20.05.2022 № 73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город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Пыть-Ях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1229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69,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157,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191,</w:t>
      </w:r>
      <w:r w:rsidRPr="00DE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27.11.2018 № 206, от 04.08.2020 № 340,</w:t>
      </w:r>
      <w:r w:rsidRPr="00574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08.02.2022 № 53)</w:t>
      </w:r>
      <w:r w:rsidRPr="00912292">
        <w:rPr>
          <w:rFonts w:ascii="Times New Roman" w:hAnsi="Times New Roman" w:cs="Times New Roman"/>
          <w:bCs/>
          <w:sz w:val="28"/>
          <w:szCs w:val="28"/>
        </w:rPr>
        <w:t>;</w:t>
      </w:r>
    </w:p>
    <w:p w:rsidR="0057462F" w:rsidRPr="007D4DA6" w:rsidRDefault="0057462F" w:rsidP="005746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DA6" w:rsidRPr="00A7030A" w:rsidRDefault="007D4DA6" w:rsidP="007D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AB2993" w:rsidRPr="00A7030A" w:rsidTr="00C01D8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Д.П. Уреки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993" w:rsidRPr="00A7030A" w:rsidRDefault="00AB2993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AB2993" w:rsidRPr="00A7030A" w:rsidRDefault="00AB2993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B2993" w:rsidRPr="00A7030A" w:rsidRDefault="00AB2993" w:rsidP="00B6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3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AB2993" w:rsidRPr="00A7030A" w:rsidRDefault="00AB2993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А.Н. Морозов</w:t>
            </w:r>
          </w:p>
          <w:p w:rsidR="00AB2993" w:rsidRPr="00A7030A" w:rsidRDefault="00AB2993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</w:tbl>
    <w:p w:rsidR="0040297F" w:rsidRPr="00A7030A" w:rsidRDefault="0040297F" w:rsidP="00B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97F" w:rsidRPr="00A7030A" w:rsidSect="005C37D7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A8" w:rsidRDefault="00811FA8" w:rsidP="00981CE4">
      <w:pPr>
        <w:spacing w:after="0" w:line="240" w:lineRule="auto"/>
      </w:pPr>
      <w:r>
        <w:separator/>
      </w:r>
    </w:p>
  </w:endnote>
  <w:endnote w:type="continuationSeparator" w:id="0">
    <w:p w:rsidR="00811FA8" w:rsidRDefault="00811FA8" w:rsidP="0098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A8" w:rsidRDefault="00811FA8" w:rsidP="00981CE4">
      <w:pPr>
        <w:spacing w:after="0" w:line="240" w:lineRule="auto"/>
      </w:pPr>
      <w:r>
        <w:separator/>
      </w:r>
    </w:p>
  </w:footnote>
  <w:footnote w:type="continuationSeparator" w:id="0">
    <w:p w:rsidR="00811FA8" w:rsidRDefault="00811FA8" w:rsidP="0098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3179"/>
    <w:multiLevelType w:val="hybridMultilevel"/>
    <w:tmpl w:val="C35C13DA"/>
    <w:lvl w:ilvl="0" w:tplc="35623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7F"/>
    <w:rsid w:val="00000A76"/>
    <w:rsid w:val="000212C3"/>
    <w:rsid w:val="000965DB"/>
    <w:rsid w:val="000A4AD4"/>
    <w:rsid w:val="000C57F9"/>
    <w:rsid w:val="001F7DEC"/>
    <w:rsid w:val="00232493"/>
    <w:rsid w:val="00275E93"/>
    <w:rsid w:val="00277D64"/>
    <w:rsid w:val="00293848"/>
    <w:rsid w:val="002B1B12"/>
    <w:rsid w:val="002B24AA"/>
    <w:rsid w:val="002E2554"/>
    <w:rsid w:val="00325F5E"/>
    <w:rsid w:val="003A442C"/>
    <w:rsid w:val="003B5830"/>
    <w:rsid w:val="0040297F"/>
    <w:rsid w:val="00433159"/>
    <w:rsid w:val="004950D6"/>
    <w:rsid w:val="00521C01"/>
    <w:rsid w:val="0057462F"/>
    <w:rsid w:val="00583130"/>
    <w:rsid w:val="00584778"/>
    <w:rsid w:val="005C37D7"/>
    <w:rsid w:val="005D3EFA"/>
    <w:rsid w:val="005D4033"/>
    <w:rsid w:val="005F0854"/>
    <w:rsid w:val="006176FA"/>
    <w:rsid w:val="0062553B"/>
    <w:rsid w:val="00633FF5"/>
    <w:rsid w:val="006429B6"/>
    <w:rsid w:val="00654A08"/>
    <w:rsid w:val="00681D13"/>
    <w:rsid w:val="006B0B72"/>
    <w:rsid w:val="006B51DB"/>
    <w:rsid w:val="006C4BD9"/>
    <w:rsid w:val="006E4810"/>
    <w:rsid w:val="0070149A"/>
    <w:rsid w:val="007142DA"/>
    <w:rsid w:val="00752BDF"/>
    <w:rsid w:val="00762AAD"/>
    <w:rsid w:val="007A244E"/>
    <w:rsid w:val="007D4DA6"/>
    <w:rsid w:val="00811FA8"/>
    <w:rsid w:val="008831D4"/>
    <w:rsid w:val="00890193"/>
    <w:rsid w:val="00912292"/>
    <w:rsid w:val="00980BB3"/>
    <w:rsid w:val="00981CE4"/>
    <w:rsid w:val="00996B0A"/>
    <w:rsid w:val="009D09AD"/>
    <w:rsid w:val="00A37DF6"/>
    <w:rsid w:val="00A7030A"/>
    <w:rsid w:val="00A80473"/>
    <w:rsid w:val="00AB2993"/>
    <w:rsid w:val="00B0402B"/>
    <w:rsid w:val="00B23049"/>
    <w:rsid w:val="00B2358F"/>
    <w:rsid w:val="00B47E0B"/>
    <w:rsid w:val="00B6293C"/>
    <w:rsid w:val="00C000CD"/>
    <w:rsid w:val="00C012CA"/>
    <w:rsid w:val="00C01D87"/>
    <w:rsid w:val="00C13CC8"/>
    <w:rsid w:val="00C55900"/>
    <w:rsid w:val="00C71F50"/>
    <w:rsid w:val="00CA0B60"/>
    <w:rsid w:val="00CF6F97"/>
    <w:rsid w:val="00D44EB9"/>
    <w:rsid w:val="00DE462F"/>
    <w:rsid w:val="00F066E0"/>
    <w:rsid w:val="00F314C4"/>
    <w:rsid w:val="00F97210"/>
    <w:rsid w:val="00FC6D1E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1F70-5500-4415-8308-5405B5B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29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029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9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29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297F"/>
    <w:rPr>
      <w:color w:val="0000FF"/>
      <w:u w:val="none"/>
    </w:rPr>
  </w:style>
  <w:style w:type="paragraph" w:styleId="a4">
    <w:name w:val="List Paragraph"/>
    <w:basedOn w:val="a"/>
    <w:uiPriority w:val="34"/>
    <w:qFormat/>
    <w:rsid w:val="0040297F"/>
    <w:pPr>
      <w:ind w:left="720"/>
      <w:contextualSpacing/>
    </w:pPr>
  </w:style>
  <w:style w:type="paragraph" w:customStyle="1" w:styleId="a5">
    <w:name w:val="Знак Знак"/>
    <w:basedOn w:val="a"/>
    <w:next w:val="a"/>
    <w:semiHidden/>
    <w:rsid w:val="004029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029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2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2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97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Title">
    <w:name w:val="ConsTitle"/>
    <w:rsid w:val="0040297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CE4"/>
  </w:style>
  <w:style w:type="paragraph" w:styleId="a8">
    <w:name w:val="footer"/>
    <w:basedOn w:val="a"/>
    <w:link w:val="a9"/>
    <w:uiPriority w:val="99"/>
    <w:unhideWhenUsed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CE4"/>
  </w:style>
  <w:style w:type="paragraph" w:styleId="aa">
    <w:name w:val="Balloon Text"/>
    <w:basedOn w:val="a"/>
    <w:link w:val="ab"/>
    <w:uiPriority w:val="99"/>
    <w:semiHidden/>
    <w:unhideWhenUsed/>
    <w:rsid w:val="0052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kib3\..\..\..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erelyukNN\AppData\content\act\28c9007b-1d27-4531-bf69-f4273e5e2ad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KerelyukNN\AppData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823F9218AE48EEAC4D3C4FF21F7AB644853C6728A549E7926D163F24522907AFC85A8091CF71BB06DE4691F6ADFEC8050AB933F0Er8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Duma</cp:lastModifiedBy>
  <cp:revision>2</cp:revision>
  <cp:lastPrinted>2023-08-25T04:28:00Z</cp:lastPrinted>
  <dcterms:created xsi:type="dcterms:W3CDTF">2023-08-25T04:29:00Z</dcterms:created>
  <dcterms:modified xsi:type="dcterms:W3CDTF">2023-08-25T04:29:00Z</dcterms:modified>
</cp:coreProperties>
</file>