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22" w:rsidRDefault="00F65122" w:rsidP="00E36265">
      <w:pPr>
        <w:pStyle w:val="Heading1"/>
        <w:jc w:val="center"/>
        <w:rPr>
          <w:sz w:val="3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50.25pt;visibility:visible">
            <v:imagedata r:id="rId5" o:title="" gain="1.25" blacklevel="6554f" grayscale="t"/>
          </v:shape>
        </w:pict>
      </w:r>
    </w:p>
    <w:p w:rsidR="00F65122" w:rsidRPr="00E00317" w:rsidRDefault="00F65122" w:rsidP="00C80B12">
      <w:pPr>
        <w:pStyle w:val="Heading1"/>
        <w:jc w:val="center"/>
        <w:rPr>
          <w:b w:val="0"/>
          <w:szCs w:val="28"/>
        </w:rPr>
      </w:pPr>
      <w:r w:rsidRPr="00E00317">
        <w:rPr>
          <w:szCs w:val="28"/>
        </w:rPr>
        <w:t>Ханты-Мансийский автономный округ</w:t>
      </w:r>
      <w:r>
        <w:rPr>
          <w:szCs w:val="28"/>
        </w:rPr>
        <w:t xml:space="preserve"> </w:t>
      </w:r>
      <w:r w:rsidRPr="00E00317">
        <w:rPr>
          <w:szCs w:val="28"/>
        </w:rPr>
        <w:t>-</w:t>
      </w:r>
      <w:r>
        <w:rPr>
          <w:szCs w:val="28"/>
        </w:rPr>
        <w:t xml:space="preserve"> </w:t>
      </w:r>
      <w:r w:rsidRPr="00E00317">
        <w:rPr>
          <w:szCs w:val="28"/>
        </w:rPr>
        <w:t>Югра</w:t>
      </w:r>
    </w:p>
    <w:p w:rsidR="00F65122" w:rsidRPr="00E00317" w:rsidRDefault="00F65122" w:rsidP="00C80B12">
      <w:pPr>
        <w:pStyle w:val="Heading2"/>
        <w:rPr>
          <w:sz w:val="28"/>
          <w:szCs w:val="28"/>
        </w:rPr>
      </w:pPr>
      <w:r w:rsidRPr="00E00317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E00317">
        <w:rPr>
          <w:sz w:val="28"/>
          <w:szCs w:val="28"/>
        </w:rPr>
        <w:t>городской округ Пыть-Ях</w:t>
      </w:r>
    </w:p>
    <w:p w:rsidR="00F65122" w:rsidRPr="00E00317" w:rsidRDefault="00F65122" w:rsidP="00C80B12">
      <w:pPr>
        <w:pStyle w:val="Heading4"/>
        <w:rPr>
          <w:sz w:val="40"/>
          <w:szCs w:val="40"/>
        </w:rPr>
      </w:pPr>
      <w:r w:rsidRPr="00E00317">
        <w:rPr>
          <w:sz w:val="40"/>
          <w:szCs w:val="40"/>
        </w:rPr>
        <w:t>ДУМА ГОРОДА ПЫТЬ-ЯХА</w:t>
      </w:r>
    </w:p>
    <w:p w:rsidR="00F65122" w:rsidRPr="00C611F6" w:rsidRDefault="00F65122" w:rsidP="00C80B12">
      <w:pPr>
        <w:jc w:val="center"/>
        <w:rPr>
          <w:b/>
        </w:rPr>
      </w:pPr>
      <w:r>
        <w:rPr>
          <w:b/>
        </w:rPr>
        <w:t>шестого</w:t>
      </w:r>
      <w:r w:rsidRPr="00C611F6">
        <w:rPr>
          <w:b/>
        </w:rPr>
        <w:t xml:space="preserve"> созыва</w:t>
      </w:r>
    </w:p>
    <w:p w:rsidR="00F65122" w:rsidRPr="00E00317" w:rsidRDefault="00F65122" w:rsidP="00C80B12">
      <w:pPr>
        <w:jc w:val="center"/>
        <w:rPr>
          <w:sz w:val="16"/>
          <w:szCs w:val="16"/>
        </w:rPr>
      </w:pPr>
    </w:p>
    <w:p w:rsidR="00F65122" w:rsidRDefault="00F65122" w:rsidP="00C80B12">
      <w:pPr>
        <w:pStyle w:val="Heading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E00317">
        <w:rPr>
          <w:sz w:val="40"/>
          <w:szCs w:val="40"/>
        </w:rPr>
        <w:t>РЕШЕНИЕ</w:t>
      </w:r>
    </w:p>
    <w:p w:rsidR="00F65122" w:rsidRPr="00E36265" w:rsidRDefault="00F65122" w:rsidP="00E36265">
      <w:pPr>
        <w:rPr>
          <w:sz w:val="28"/>
          <w:szCs w:val="28"/>
        </w:rPr>
      </w:pPr>
    </w:p>
    <w:p w:rsidR="00F65122" w:rsidRDefault="00F65122" w:rsidP="004B1E94">
      <w:pPr>
        <w:pStyle w:val="BodyText"/>
      </w:pPr>
      <w:r>
        <w:t>от 24.06.2021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№ 409</w:t>
      </w:r>
    </w:p>
    <w:p w:rsidR="00F65122" w:rsidRDefault="00F65122" w:rsidP="005F4DF5">
      <w:pPr>
        <w:pStyle w:val="BodyText"/>
        <w:rPr>
          <w:b w:val="0"/>
        </w:rPr>
      </w:pPr>
      <w:r>
        <w:tab/>
      </w:r>
    </w:p>
    <w:p w:rsidR="00F65122" w:rsidRDefault="00F65122" w:rsidP="005E1674">
      <w:pPr>
        <w:pStyle w:val="BodyText"/>
        <w:tabs>
          <w:tab w:val="left" w:pos="540"/>
          <w:tab w:val="left" w:pos="5387"/>
        </w:tabs>
        <w:ind w:right="4535"/>
        <w:rPr>
          <w:szCs w:val="28"/>
        </w:rPr>
      </w:pPr>
      <w:r w:rsidRPr="0024063D">
        <w:rPr>
          <w:szCs w:val="28"/>
        </w:rPr>
        <w:t xml:space="preserve">О </w:t>
      </w:r>
      <w:r>
        <w:rPr>
          <w:szCs w:val="28"/>
        </w:rPr>
        <w:t xml:space="preserve">внесении изменения в решение Думы города Пыть-Яха </w:t>
      </w:r>
      <w:r>
        <w:t>о</w:t>
      </w:r>
      <w:bookmarkEnd w:id="0"/>
      <w:r>
        <w:t xml:space="preserve">т </w:t>
      </w:r>
      <w:r w:rsidRPr="009A7C3B">
        <w:t>07.02.2017 №</w:t>
      </w:r>
      <w:r>
        <w:t xml:space="preserve"> </w:t>
      </w:r>
      <w:r w:rsidRPr="009A7C3B">
        <w:t>64</w:t>
      </w:r>
      <w:r>
        <w:t xml:space="preserve"> </w:t>
      </w:r>
      <w:r>
        <w:rPr>
          <w:szCs w:val="28"/>
        </w:rPr>
        <w:t xml:space="preserve">«Об утверждении </w:t>
      </w:r>
      <w:r w:rsidRPr="006E44A0">
        <w:rPr>
          <w:szCs w:val="28"/>
        </w:rPr>
        <w:t xml:space="preserve">структуры </w:t>
      </w:r>
      <w:r>
        <w:rPr>
          <w:szCs w:val="28"/>
        </w:rPr>
        <w:t>а</w:t>
      </w:r>
      <w:r w:rsidRPr="006E44A0">
        <w:rPr>
          <w:szCs w:val="28"/>
        </w:rPr>
        <w:t>дминистрации города Пыть-Яха</w:t>
      </w:r>
      <w:r w:rsidRPr="0024063D">
        <w:rPr>
          <w:szCs w:val="28"/>
        </w:rPr>
        <w:t xml:space="preserve"> </w:t>
      </w:r>
      <w:r>
        <w:rPr>
          <w:szCs w:val="28"/>
        </w:rPr>
        <w:t xml:space="preserve">- </w:t>
      </w:r>
      <w:r w:rsidRPr="006E44A0">
        <w:rPr>
          <w:szCs w:val="28"/>
        </w:rPr>
        <w:t>исполнительно-распорядительного органа муниципального образования</w:t>
      </w:r>
      <w:r>
        <w:rPr>
          <w:szCs w:val="28"/>
        </w:rPr>
        <w:t xml:space="preserve">» (в ред. </w:t>
      </w:r>
      <w:r w:rsidRPr="001573B3">
        <w:t xml:space="preserve">от </w:t>
      </w:r>
      <w:r>
        <w:t>25.12.2018</w:t>
      </w:r>
      <w:r w:rsidRPr="001573B3">
        <w:t xml:space="preserve"> </w:t>
      </w:r>
      <w:r>
        <w:t>№ 224, от 19.12.2019 № 288, от 19.03.2021 № 375)</w:t>
      </w:r>
    </w:p>
    <w:p w:rsidR="00F65122" w:rsidRDefault="00F65122" w:rsidP="00C80B12">
      <w:pPr>
        <w:pStyle w:val="BodyText"/>
        <w:ind w:right="4595"/>
        <w:rPr>
          <w:szCs w:val="28"/>
        </w:rPr>
      </w:pPr>
    </w:p>
    <w:p w:rsidR="00F65122" w:rsidRPr="0024063D" w:rsidRDefault="00F65122" w:rsidP="00FE25B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  <w:lang w:eastAsia="en-US"/>
        </w:rPr>
        <w:t>В соответствии со статьей 37 Федерального закона от 06.10.2003 № 131</w:t>
      </w:r>
      <w:r>
        <w:rPr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9F0D6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F0D6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Пыть-Яха, Дума города</w:t>
      </w:r>
      <w:r w:rsidRPr="0024063D">
        <w:rPr>
          <w:sz w:val="28"/>
          <w:szCs w:val="28"/>
        </w:rPr>
        <w:t xml:space="preserve">  </w:t>
      </w:r>
    </w:p>
    <w:p w:rsidR="00F65122" w:rsidRPr="0099390A" w:rsidRDefault="00F65122" w:rsidP="00C80B12">
      <w:pPr>
        <w:tabs>
          <w:tab w:val="left" w:pos="0"/>
        </w:tabs>
        <w:jc w:val="both"/>
        <w:rPr>
          <w:sz w:val="28"/>
          <w:szCs w:val="28"/>
        </w:rPr>
      </w:pPr>
    </w:p>
    <w:p w:rsidR="00F65122" w:rsidRPr="0024063D" w:rsidRDefault="00F65122" w:rsidP="00C80B12">
      <w:pPr>
        <w:pStyle w:val="BodyText"/>
        <w:jc w:val="center"/>
        <w:rPr>
          <w:szCs w:val="28"/>
        </w:rPr>
      </w:pPr>
      <w:r w:rsidRPr="0024063D">
        <w:rPr>
          <w:szCs w:val="28"/>
        </w:rPr>
        <w:t>РЕШИЛА:</w:t>
      </w:r>
    </w:p>
    <w:p w:rsidR="00F65122" w:rsidRDefault="00F65122" w:rsidP="00C80B12">
      <w:pPr>
        <w:pStyle w:val="BodyText"/>
        <w:rPr>
          <w:b w:val="0"/>
          <w:szCs w:val="28"/>
        </w:rPr>
      </w:pPr>
    </w:p>
    <w:p w:rsidR="00F65122" w:rsidRPr="00062830" w:rsidRDefault="00F65122" w:rsidP="000913C1">
      <w:pPr>
        <w:pStyle w:val="BodyText"/>
        <w:tabs>
          <w:tab w:val="left" w:pos="993"/>
        </w:tabs>
        <w:ind w:firstLine="567"/>
        <w:jc w:val="both"/>
        <w:rPr>
          <w:b w:val="0"/>
          <w:szCs w:val="28"/>
        </w:rPr>
      </w:pPr>
      <w:r w:rsidRPr="00062830">
        <w:rPr>
          <w:b w:val="0"/>
          <w:szCs w:val="28"/>
        </w:rPr>
        <w:t>1.</w:t>
      </w:r>
      <w:r w:rsidRPr="00062830">
        <w:rPr>
          <w:b w:val="0"/>
          <w:szCs w:val="28"/>
        </w:rPr>
        <w:tab/>
        <w:t>Приложение «</w:t>
      </w:r>
      <w:r>
        <w:rPr>
          <w:b w:val="0"/>
          <w:szCs w:val="28"/>
        </w:rPr>
        <w:t>С</w:t>
      </w:r>
      <w:r w:rsidRPr="00062830">
        <w:rPr>
          <w:b w:val="0"/>
          <w:szCs w:val="28"/>
        </w:rPr>
        <w:t xml:space="preserve">труктура администрации города Пыть-Яха - исполнительно-распорядительного органа муниципального образования», утвержденное решением Думы города Пыть-Яха от </w:t>
      </w:r>
      <w:r w:rsidRPr="00062830">
        <w:rPr>
          <w:b w:val="0"/>
        </w:rPr>
        <w:t xml:space="preserve">07.02.2017 </w:t>
      </w:r>
      <w:r>
        <w:rPr>
          <w:b w:val="0"/>
        </w:rPr>
        <w:t xml:space="preserve">  </w:t>
      </w:r>
      <w:r w:rsidRPr="00062830">
        <w:rPr>
          <w:b w:val="0"/>
        </w:rPr>
        <w:t>№ 64</w:t>
      </w:r>
      <w:r w:rsidRPr="00062830">
        <w:rPr>
          <w:b w:val="0"/>
          <w:szCs w:val="28"/>
        </w:rPr>
        <w:t xml:space="preserve"> «Об утверждении структуры администрации города Пыть-Яха - исполнительно-распорядительного органа муниципального образования» </w:t>
      </w:r>
      <w:r>
        <w:rPr>
          <w:b w:val="0"/>
          <w:szCs w:val="28"/>
        </w:rPr>
        <w:t>(</w:t>
      </w:r>
      <w:r w:rsidRPr="00293018">
        <w:rPr>
          <w:b w:val="0"/>
          <w:szCs w:val="28"/>
        </w:rPr>
        <w:t xml:space="preserve">в ред. </w:t>
      </w:r>
      <w:r w:rsidRPr="00293018">
        <w:rPr>
          <w:b w:val="0"/>
        </w:rPr>
        <w:t>от 25.12.2018 № 224, от 19.12.2019 № 288, от 1</w:t>
      </w:r>
      <w:r>
        <w:rPr>
          <w:b w:val="0"/>
        </w:rPr>
        <w:t xml:space="preserve">9.03.2021 № 375), </w:t>
      </w:r>
      <w:r w:rsidRPr="00062830">
        <w:rPr>
          <w:b w:val="0"/>
          <w:szCs w:val="28"/>
        </w:rPr>
        <w:t>изложи</w:t>
      </w:r>
      <w:r>
        <w:rPr>
          <w:b w:val="0"/>
          <w:szCs w:val="28"/>
        </w:rPr>
        <w:t xml:space="preserve">ть </w:t>
      </w:r>
      <w:r w:rsidRPr="00062830">
        <w:rPr>
          <w:b w:val="0"/>
          <w:szCs w:val="28"/>
        </w:rPr>
        <w:t>в новой редакции согласно приложению к настоящему решению.</w:t>
      </w:r>
    </w:p>
    <w:p w:rsidR="00F65122" w:rsidRDefault="00F65122" w:rsidP="000913C1">
      <w:pPr>
        <w:tabs>
          <w:tab w:val="left" w:pos="0"/>
          <w:tab w:val="left" w:pos="993"/>
          <w:tab w:val="left" w:pos="1122"/>
        </w:tabs>
        <w:ind w:firstLine="567"/>
        <w:jc w:val="both"/>
        <w:rPr>
          <w:sz w:val="28"/>
          <w:szCs w:val="28"/>
        </w:rPr>
      </w:pPr>
    </w:p>
    <w:p w:rsidR="00F65122" w:rsidRDefault="00F65122" w:rsidP="000B77F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01014B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 и применяется с 01.09.2021 года.</w:t>
      </w:r>
    </w:p>
    <w:p w:rsidR="00F65122" w:rsidRDefault="00F65122" w:rsidP="00A50890">
      <w:pPr>
        <w:jc w:val="right"/>
        <w:rPr>
          <w:b/>
          <w:sz w:val="28"/>
        </w:rPr>
      </w:pPr>
    </w:p>
    <w:p w:rsidR="00F65122" w:rsidRDefault="00F65122" w:rsidP="00A50890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F65122" w:rsidRPr="00A44753" w:rsidRDefault="00F65122" w:rsidP="00A50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A44753">
        <w:rPr>
          <w:b/>
          <w:sz w:val="28"/>
          <w:szCs w:val="28"/>
        </w:rPr>
        <w:t xml:space="preserve">Председатель Думы                                     </w:t>
      </w:r>
      <w:r>
        <w:rPr>
          <w:b/>
          <w:sz w:val="28"/>
          <w:szCs w:val="28"/>
        </w:rPr>
        <w:t xml:space="preserve"> </w:t>
      </w:r>
      <w:r w:rsidRPr="00A44753">
        <w:rPr>
          <w:b/>
          <w:sz w:val="28"/>
          <w:szCs w:val="28"/>
        </w:rPr>
        <w:t xml:space="preserve">    </w:t>
      </w:r>
    </w:p>
    <w:p w:rsidR="00F65122" w:rsidRPr="00A44753" w:rsidRDefault="00F65122" w:rsidP="00A50890">
      <w:pPr>
        <w:ind w:left="4320" w:hanging="43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A44753">
        <w:rPr>
          <w:b/>
          <w:sz w:val="28"/>
          <w:szCs w:val="28"/>
        </w:rPr>
        <w:t xml:space="preserve">города Пыть-Яха                                           </w:t>
      </w:r>
      <w:r>
        <w:rPr>
          <w:b/>
          <w:sz w:val="28"/>
          <w:szCs w:val="28"/>
        </w:rPr>
        <w:t xml:space="preserve"> </w:t>
      </w:r>
      <w:r w:rsidRPr="00A44753">
        <w:rPr>
          <w:b/>
          <w:sz w:val="28"/>
          <w:szCs w:val="28"/>
        </w:rPr>
        <w:t xml:space="preserve">   </w:t>
      </w:r>
    </w:p>
    <w:p w:rsidR="00F65122" w:rsidRPr="002B7F35" w:rsidRDefault="00F65122" w:rsidP="00A50890">
      <w:pPr>
        <w:jc w:val="both"/>
        <w:rPr>
          <w:sz w:val="16"/>
          <w:szCs w:val="16"/>
        </w:rPr>
      </w:pPr>
      <w:r w:rsidRPr="00A44753">
        <w:rPr>
          <w:sz w:val="28"/>
          <w:szCs w:val="28"/>
        </w:rPr>
        <w:t xml:space="preserve">             </w:t>
      </w:r>
    </w:p>
    <w:p w:rsidR="00F65122" w:rsidRPr="00A44753" w:rsidRDefault="00F65122" w:rsidP="00A50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_____________ М.П. Гладкова</w:t>
      </w:r>
      <w:r w:rsidRPr="00A44753">
        <w:rPr>
          <w:b/>
          <w:sz w:val="28"/>
          <w:szCs w:val="28"/>
        </w:rPr>
        <w:t xml:space="preserve"> </w:t>
      </w:r>
    </w:p>
    <w:p w:rsidR="00F65122" w:rsidRDefault="00F65122" w:rsidP="00A50890">
      <w:pPr>
        <w:jc w:val="both"/>
      </w:pPr>
    </w:p>
    <w:p w:rsidR="00F65122" w:rsidRDefault="00F65122" w:rsidP="00A508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«____</w:t>
      </w:r>
      <w:r w:rsidRPr="00A44753">
        <w:rPr>
          <w:b/>
          <w:sz w:val="28"/>
          <w:szCs w:val="28"/>
        </w:rPr>
        <w:t xml:space="preserve">_»_______________ </w:t>
      </w:r>
      <w:smartTag w:uri="urn:schemas-microsoft-com:office:smarttags" w:element="metricconverter">
        <w:smartTagPr>
          <w:attr w:name="ProductID" w:val="2021 г"/>
        </w:smartTagPr>
        <w:r w:rsidRPr="00A44753">
          <w:rPr>
            <w:b/>
            <w:sz w:val="28"/>
            <w:szCs w:val="28"/>
          </w:rPr>
          <w:t>20</w:t>
        </w:r>
        <w:r>
          <w:rPr>
            <w:b/>
            <w:sz w:val="28"/>
            <w:szCs w:val="28"/>
          </w:rPr>
          <w:t>21</w:t>
        </w:r>
        <w:r w:rsidRPr="00A44753">
          <w:rPr>
            <w:b/>
            <w:sz w:val="28"/>
            <w:szCs w:val="28"/>
          </w:rPr>
          <w:t xml:space="preserve"> г</w:t>
        </w:r>
      </w:smartTag>
      <w:r w:rsidRPr="00A44753">
        <w:rPr>
          <w:b/>
          <w:sz w:val="28"/>
          <w:szCs w:val="28"/>
        </w:rPr>
        <w:t xml:space="preserve">.               </w:t>
      </w:r>
      <w:r>
        <w:rPr>
          <w:b/>
          <w:sz w:val="28"/>
          <w:szCs w:val="28"/>
        </w:rPr>
        <w:t xml:space="preserve">  </w:t>
      </w:r>
    </w:p>
    <w:p w:rsidR="00F65122" w:rsidRDefault="00F65122" w:rsidP="00E35381">
      <w:pPr>
        <w:jc w:val="right"/>
        <w:rPr>
          <w:sz w:val="28"/>
          <w:szCs w:val="28"/>
        </w:rPr>
      </w:pPr>
    </w:p>
    <w:p w:rsidR="00F65122" w:rsidRPr="00E35381" w:rsidRDefault="00F65122" w:rsidP="003B1D9D">
      <w:pPr>
        <w:jc w:val="right"/>
        <w:rPr>
          <w:sz w:val="28"/>
          <w:szCs w:val="28"/>
        </w:rPr>
      </w:pPr>
      <w:r w:rsidRPr="00E35381">
        <w:rPr>
          <w:sz w:val="28"/>
          <w:szCs w:val="28"/>
        </w:rPr>
        <w:t xml:space="preserve">Приложение </w:t>
      </w:r>
    </w:p>
    <w:p w:rsidR="00F65122" w:rsidRPr="00E35381" w:rsidRDefault="00F65122" w:rsidP="003B1D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E35381">
        <w:rPr>
          <w:sz w:val="28"/>
          <w:szCs w:val="28"/>
        </w:rPr>
        <w:t>к решени</w:t>
      </w:r>
      <w:r>
        <w:rPr>
          <w:sz w:val="28"/>
          <w:szCs w:val="28"/>
        </w:rPr>
        <w:t xml:space="preserve">ю </w:t>
      </w:r>
      <w:r w:rsidRPr="00E35381">
        <w:rPr>
          <w:sz w:val="28"/>
          <w:szCs w:val="28"/>
        </w:rPr>
        <w:t xml:space="preserve">Думы </w:t>
      </w:r>
      <w:r>
        <w:rPr>
          <w:sz w:val="28"/>
          <w:szCs w:val="28"/>
        </w:rPr>
        <w:t>города Пыть</w:t>
      </w:r>
      <w:r w:rsidRPr="00E35381">
        <w:rPr>
          <w:sz w:val="28"/>
          <w:szCs w:val="28"/>
        </w:rPr>
        <w:t>-Яха</w:t>
      </w:r>
    </w:p>
    <w:p w:rsidR="00F65122" w:rsidRPr="00E35381" w:rsidRDefault="00F65122" w:rsidP="003B1D9D">
      <w:pPr>
        <w:jc w:val="right"/>
        <w:rPr>
          <w:sz w:val="28"/>
          <w:szCs w:val="28"/>
        </w:rPr>
      </w:pP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  <w:t>от</w:t>
      </w:r>
      <w:r>
        <w:rPr>
          <w:sz w:val="28"/>
          <w:szCs w:val="28"/>
        </w:rPr>
        <w:t xml:space="preserve"> 24.06.2021 № 409</w:t>
      </w:r>
    </w:p>
    <w:p w:rsidR="00F65122" w:rsidRDefault="00F65122" w:rsidP="00E35381">
      <w:pPr>
        <w:jc w:val="center"/>
        <w:rPr>
          <w:sz w:val="28"/>
          <w:szCs w:val="28"/>
        </w:rPr>
      </w:pPr>
    </w:p>
    <w:p w:rsidR="00F65122" w:rsidRDefault="00F65122" w:rsidP="00E35381">
      <w:pPr>
        <w:jc w:val="center"/>
        <w:rPr>
          <w:sz w:val="28"/>
          <w:szCs w:val="28"/>
        </w:rPr>
      </w:pPr>
    </w:p>
    <w:p w:rsidR="00F65122" w:rsidRPr="002C1C69" w:rsidRDefault="00F65122" w:rsidP="00DC1E23">
      <w:pPr>
        <w:jc w:val="center"/>
        <w:rPr>
          <w:sz w:val="28"/>
          <w:szCs w:val="28"/>
        </w:rPr>
      </w:pPr>
      <w:r w:rsidRPr="002C1C69">
        <w:rPr>
          <w:sz w:val="28"/>
          <w:szCs w:val="28"/>
        </w:rPr>
        <w:t>Структура администрации города Пыть-Яха - исполнительно-распорядительного органа муниципального образования</w:t>
      </w:r>
    </w:p>
    <w:p w:rsidR="00F65122" w:rsidRDefault="00F65122" w:rsidP="00DC1E23">
      <w:pPr>
        <w:jc w:val="center"/>
        <w:rPr>
          <w:sz w:val="28"/>
          <w:szCs w:val="28"/>
        </w:rPr>
      </w:pP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образованию;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Комитет по финансам;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экономике;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муниципальному имуществу;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жилищным вопросам;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0"/>
        </w:tabs>
        <w:ind w:left="0" w:firstLine="0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жилищно-коммунальному комплексу, транспорту и дорогам;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архитектуры и градостроительства;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внутренней политике;</w:t>
      </w:r>
    </w:p>
    <w:p w:rsidR="00F65122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правовым вопросам;</w:t>
      </w:r>
    </w:p>
    <w:p w:rsidR="00F65122" w:rsidRPr="003B1D9D" w:rsidRDefault="00F65122" w:rsidP="003B1D9D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E36265">
        <w:rPr>
          <w:sz w:val="28"/>
          <w:szCs w:val="28"/>
        </w:rPr>
        <w:t xml:space="preserve"> по культуре</w:t>
      </w:r>
      <w:r>
        <w:rPr>
          <w:sz w:val="28"/>
          <w:szCs w:val="28"/>
        </w:rPr>
        <w:t xml:space="preserve"> и спорту;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Контрольно-ревизионный отдел;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Военно-мобилизационный отдел;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муниципальной службы, кадров и наград;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муниципального контроля;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 xml:space="preserve">Отдел муниципальных закупок – Контрактная служба; 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труду и социальным вопросам;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опеки и попечительства;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left="0" w:firstLine="0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обеспечению деятельности муниципальной комиссии по делам несовершеннолетних и защите их прав;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делам архивов (Муниципальный архив);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обеспечению информационной безопасности;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ЗАГС;</w:t>
      </w:r>
    </w:p>
    <w:p w:rsidR="00F65122" w:rsidRPr="00E36265" w:rsidRDefault="00F65122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Военно-учетный отдел.</w:t>
      </w:r>
    </w:p>
    <w:p w:rsidR="00F65122" w:rsidRPr="00E36265" w:rsidRDefault="00F65122" w:rsidP="00E35381">
      <w:pPr>
        <w:rPr>
          <w:b/>
          <w:sz w:val="28"/>
          <w:szCs w:val="28"/>
        </w:rPr>
      </w:pPr>
    </w:p>
    <w:sectPr w:rsidR="00F65122" w:rsidRPr="00E36265" w:rsidSect="00856ED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12"/>
    <w:rsid w:val="0001014B"/>
    <w:rsid w:val="00014A66"/>
    <w:rsid w:val="00024578"/>
    <w:rsid w:val="0003698E"/>
    <w:rsid w:val="0003741F"/>
    <w:rsid w:val="00042EFF"/>
    <w:rsid w:val="000625A1"/>
    <w:rsid w:val="00062830"/>
    <w:rsid w:val="00077314"/>
    <w:rsid w:val="000913C1"/>
    <w:rsid w:val="00096992"/>
    <w:rsid w:val="000B197E"/>
    <w:rsid w:val="000B77F8"/>
    <w:rsid w:val="000D2FB5"/>
    <w:rsid w:val="000E215E"/>
    <w:rsid w:val="00105CA1"/>
    <w:rsid w:val="001459CA"/>
    <w:rsid w:val="00155907"/>
    <w:rsid w:val="001573B3"/>
    <w:rsid w:val="00167A9E"/>
    <w:rsid w:val="00173233"/>
    <w:rsid w:val="00177850"/>
    <w:rsid w:val="001E37D1"/>
    <w:rsid w:val="00200B75"/>
    <w:rsid w:val="002067FC"/>
    <w:rsid w:val="0024063D"/>
    <w:rsid w:val="00263E42"/>
    <w:rsid w:val="00293018"/>
    <w:rsid w:val="002B12E6"/>
    <w:rsid w:val="002B7F35"/>
    <w:rsid w:val="002C1C69"/>
    <w:rsid w:val="002D049C"/>
    <w:rsid w:val="00302B1E"/>
    <w:rsid w:val="00306874"/>
    <w:rsid w:val="00356137"/>
    <w:rsid w:val="003646FA"/>
    <w:rsid w:val="00376C64"/>
    <w:rsid w:val="00380A8B"/>
    <w:rsid w:val="003829A3"/>
    <w:rsid w:val="00396196"/>
    <w:rsid w:val="003B1D9D"/>
    <w:rsid w:val="003B26CE"/>
    <w:rsid w:val="003C0BED"/>
    <w:rsid w:val="003D4A71"/>
    <w:rsid w:val="00407067"/>
    <w:rsid w:val="00407A88"/>
    <w:rsid w:val="00447BC2"/>
    <w:rsid w:val="004706A3"/>
    <w:rsid w:val="00491C6B"/>
    <w:rsid w:val="004B1E94"/>
    <w:rsid w:val="004F3E65"/>
    <w:rsid w:val="0050192B"/>
    <w:rsid w:val="00503B56"/>
    <w:rsid w:val="005244DA"/>
    <w:rsid w:val="00527F59"/>
    <w:rsid w:val="005417BB"/>
    <w:rsid w:val="00556F0E"/>
    <w:rsid w:val="00590640"/>
    <w:rsid w:val="005C6EB5"/>
    <w:rsid w:val="005D66A0"/>
    <w:rsid w:val="005E1674"/>
    <w:rsid w:val="005F4DF5"/>
    <w:rsid w:val="00613E8C"/>
    <w:rsid w:val="006713F0"/>
    <w:rsid w:val="006862A9"/>
    <w:rsid w:val="006B1390"/>
    <w:rsid w:val="006B24FF"/>
    <w:rsid w:val="006E2524"/>
    <w:rsid w:val="006E44A0"/>
    <w:rsid w:val="006F1B29"/>
    <w:rsid w:val="007154E3"/>
    <w:rsid w:val="00724D86"/>
    <w:rsid w:val="00744479"/>
    <w:rsid w:val="0075604E"/>
    <w:rsid w:val="00773C7F"/>
    <w:rsid w:val="007E0BDC"/>
    <w:rsid w:val="00856ED5"/>
    <w:rsid w:val="008B2BFC"/>
    <w:rsid w:val="008E32CA"/>
    <w:rsid w:val="008F268D"/>
    <w:rsid w:val="008F7B2F"/>
    <w:rsid w:val="0090174D"/>
    <w:rsid w:val="009120E0"/>
    <w:rsid w:val="009164F0"/>
    <w:rsid w:val="00922D60"/>
    <w:rsid w:val="009378D8"/>
    <w:rsid w:val="00965873"/>
    <w:rsid w:val="009803D1"/>
    <w:rsid w:val="0099390A"/>
    <w:rsid w:val="009A7C3B"/>
    <w:rsid w:val="009C1F8E"/>
    <w:rsid w:val="009F0D69"/>
    <w:rsid w:val="00A102C8"/>
    <w:rsid w:val="00A14334"/>
    <w:rsid w:val="00A24F0C"/>
    <w:rsid w:val="00A44753"/>
    <w:rsid w:val="00A50890"/>
    <w:rsid w:val="00A81A2F"/>
    <w:rsid w:val="00A926CA"/>
    <w:rsid w:val="00AA1B4F"/>
    <w:rsid w:val="00AA1F86"/>
    <w:rsid w:val="00AC0255"/>
    <w:rsid w:val="00AD3980"/>
    <w:rsid w:val="00B02118"/>
    <w:rsid w:val="00B024DC"/>
    <w:rsid w:val="00B142C6"/>
    <w:rsid w:val="00B52B13"/>
    <w:rsid w:val="00B82DAD"/>
    <w:rsid w:val="00B93CC0"/>
    <w:rsid w:val="00B97604"/>
    <w:rsid w:val="00BA2726"/>
    <w:rsid w:val="00BF40CC"/>
    <w:rsid w:val="00C00370"/>
    <w:rsid w:val="00C611F6"/>
    <w:rsid w:val="00C77C47"/>
    <w:rsid w:val="00C80B12"/>
    <w:rsid w:val="00CA3FAC"/>
    <w:rsid w:val="00CE7350"/>
    <w:rsid w:val="00D148DD"/>
    <w:rsid w:val="00D24051"/>
    <w:rsid w:val="00D501B9"/>
    <w:rsid w:val="00D63ABA"/>
    <w:rsid w:val="00D94289"/>
    <w:rsid w:val="00DA639C"/>
    <w:rsid w:val="00DC1E23"/>
    <w:rsid w:val="00DD51FE"/>
    <w:rsid w:val="00E00317"/>
    <w:rsid w:val="00E20C64"/>
    <w:rsid w:val="00E35381"/>
    <w:rsid w:val="00E36265"/>
    <w:rsid w:val="00E4681D"/>
    <w:rsid w:val="00E47CB4"/>
    <w:rsid w:val="00EC2510"/>
    <w:rsid w:val="00ED54AF"/>
    <w:rsid w:val="00EF6102"/>
    <w:rsid w:val="00F03D5C"/>
    <w:rsid w:val="00F13FA7"/>
    <w:rsid w:val="00F255AC"/>
    <w:rsid w:val="00F26FDA"/>
    <w:rsid w:val="00F330D4"/>
    <w:rsid w:val="00F443A5"/>
    <w:rsid w:val="00F46B78"/>
    <w:rsid w:val="00F52D27"/>
    <w:rsid w:val="00F571AC"/>
    <w:rsid w:val="00F65122"/>
    <w:rsid w:val="00F825E4"/>
    <w:rsid w:val="00F87DB0"/>
    <w:rsid w:val="00FA5ECF"/>
    <w:rsid w:val="00FE25B6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80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B1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B12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0B12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51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51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51F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51FE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80B12"/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6874"/>
    <w:rPr>
      <w:rFonts w:cs="Times New Roman"/>
      <w:b/>
      <w:sz w:val="24"/>
    </w:rPr>
  </w:style>
  <w:style w:type="paragraph" w:customStyle="1" w:styleId="ConsPlusNormal">
    <w:name w:val="ConsPlusNormal"/>
    <w:uiPriority w:val="99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41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1F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424</Words>
  <Characters>2423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KarimovaYU</dc:creator>
  <cp:keywords/>
  <dc:description/>
  <cp:lastModifiedBy>user</cp:lastModifiedBy>
  <cp:revision>11</cp:revision>
  <cp:lastPrinted>2021-06-24T05:50:00Z</cp:lastPrinted>
  <dcterms:created xsi:type="dcterms:W3CDTF">2021-06-16T10:58:00Z</dcterms:created>
  <dcterms:modified xsi:type="dcterms:W3CDTF">2021-06-24T05:52:00Z</dcterms:modified>
</cp:coreProperties>
</file>