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EC" w:rsidRDefault="00C21DE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C21DEC" w:rsidRDefault="00C21DE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C21DEC" w:rsidRDefault="00C21DEC" w:rsidP="00827A91">
      <w:pPr>
        <w:jc w:val="center"/>
        <w:rPr>
          <w:b/>
          <w:sz w:val="28"/>
          <w:szCs w:val="28"/>
        </w:rPr>
      </w:pPr>
    </w:p>
    <w:p w:rsidR="00C21DEC" w:rsidRDefault="00C21DEC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26.02.2019 в 14-30                                                                                  № 33</w:t>
      </w:r>
    </w:p>
    <w:p w:rsidR="00C21DEC" w:rsidRDefault="00C21DEC" w:rsidP="00827A91">
      <w:pPr>
        <w:rPr>
          <w:b/>
          <w:sz w:val="28"/>
          <w:szCs w:val="28"/>
        </w:rPr>
      </w:pPr>
    </w:p>
    <w:p w:rsidR="00C21DEC" w:rsidRDefault="00C21DE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C21DEC" w:rsidRDefault="00C21DEC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C21DEC" w:rsidRPr="00196080" w:rsidRDefault="00C21DEC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C21DEC" w:rsidRPr="00776BC4" w:rsidRDefault="00C21DEC" w:rsidP="00BF780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6BC4">
        <w:rPr>
          <w:sz w:val="28"/>
          <w:szCs w:val="28"/>
        </w:rPr>
        <w:t xml:space="preserve">. О внесении изменений в Устав города Пыть-Яха, утвержденный решением Думы города  Пыть-Яха от 25.06.2005 № 516» (в ред. от 27.11.2007 </w:t>
      </w:r>
      <w:r>
        <w:rPr>
          <w:sz w:val="28"/>
          <w:szCs w:val="28"/>
        </w:rPr>
        <w:t xml:space="preserve">            </w:t>
      </w:r>
      <w:r w:rsidRPr="00776BC4">
        <w:rPr>
          <w:sz w:val="28"/>
          <w:szCs w:val="28"/>
        </w:rPr>
        <w:t xml:space="preserve">№ 235, от 22.09.2008 № 332, от 27.05.2009 № 409, от 20.10.2009 № 442, </w:t>
      </w:r>
      <w:r>
        <w:rPr>
          <w:sz w:val="28"/>
          <w:szCs w:val="28"/>
        </w:rPr>
        <w:t xml:space="preserve">                            </w:t>
      </w:r>
      <w:r w:rsidRPr="00776BC4">
        <w:rPr>
          <w:sz w:val="28"/>
          <w:szCs w:val="28"/>
        </w:rPr>
        <w:t>от 16.06.2010 № 552, от 12.07.2010 № 557, от 21.10.2010 № 580, от 24.05.2011</w:t>
      </w:r>
      <w:r>
        <w:rPr>
          <w:sz w:val="28"/>
          <w:szCs w:val="28"/>
        </w:rPr>
        <w:t xml:space="preserve">  </w:t>
      </w:r>
      <w:r w:rsidRPr="00776BC4">
        <w:rPr>
          <w:sz w:val="28"/>
          <w:szCs w:val="28"/>
        </w:rPr>
        <w:t xml:space="preserve"> № 53, от 20.02.2012 № 120, от 26.04.2012 № 137, от 29.11.2012 № 186, от 26.03.2013</w:t>
      </w:r>
      <w:r>
        <w:rPr>
          <w:sz w:val="28"/>
          <w:szCs w:val="28"/>
        </w:rPr>
        <w:t xml:space="preserve"> </w:t>
      </w:r>
      <w:r w:rsidRPr="00776BC4">
        <w:rPr>
          <w:sz w:val="28"/>
          <w:szCs w:val="28"/>
        </w:rPr>
        <w:t xml:space="preserve">№ 207, от 09.12.2013 № 245, от 21.03.2014 № 257, от 14.05.2014 </w:t>
      </w:r>
      <w:r>
        <w:rPr>
          <w:sz w:val="28"/>
          <w:szCs w:val="28"/>
        </w:rPr>
        <w:t xml:space="preserve">      </w:t>
      </w:r>
      <w:r w:rsidRPr="00776BC4">
        <w:rPr>
          <w:sz w:val="28"/>
          <w:szCs w:val="28"/>
        </w:rPr>
        <w:t xml:space="preserve">№ 269, от 09.06.2014 № 272, от 20.11.2014 № 298, от 31.03.2015 № 321, от 13.05.2015 </w:t>
      </w:r>
      <w:r>
        <w:rPr>
          <w:sz w:val="28"/>
          <w:szCs w:val="28"/>
        </w:rPr>
        <w:t xml:space="preserve"> </w:t>
      </w:r>
      <w:r w:rsidRPr="00776BC4">
        <w:rPr>
          <w:sz w:val="28"/>
          <w:szCs w:val="28"/>
        </w:rPr>
        <w:t xml:space="preserve">№ 332, от 02.11.2015 № 359, от 09.02.2016 № 381, от 22.03.2016 </w:t>
      </w:r>
      <w:r>
        <w:rPr>
          <w:sz w:val="28"/>
          <w:szCs w:val="28"/>
        </w:rPr>
        <w:t xml:space="preserve">     </w:t>
      </w:r>
      <w:r w:rsidRPr="00776BC4">
        <w:rPr>
          <w:sz w:val="28"/>
          <w:szCs w:val="28"/>
        </w:rPr>
        <w:t xml:space="preserve">№ 389, от 07.09.2016 № 444, от 07.02.2017  № 59, от 24.03.2017 № 79, от 26.09.2017 № 110, от 27.12.2017 № 137, от 13.02.2018 № 145, от 29.05.2018 </w:t>
      </w:r>
      <w:r>
        <w:rPr>
          <w:sz w:val="28"/>
          <w:szCs w:val="28"/>
        </w:rPr>
        <w:t xml:space="preserve">       </w:t>
      </w:r>
      <w:r w:rsidRPr="00776BC4">
        <w:rPr>
          <w:sz w:val="28"/>
          <w:szCs w:val="28"/>
        </w:rPr>
        <w:t xml:space="preserve">№ 165, от 16.10.2018 № 195). </w:t>
      </w:r>
    </w:p>
    <w:p w:rsidR="00C21DEC" w:rsidRDefault="00C21DEC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Докладчик:          </w:t>
      </w:r>
      <w:r>
        <w:rPr>
          <w:i/>
          <w:sz w:val="28"/>
          <w:szCs w:val="28"/>
        </w:rPr>
        <w:t xml:space="preserve">  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21DEC" w:rsidRPr="00776BC4" w:rsidRDefault="00C21DEC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Шевченко Олег Викторович</w:t>
      </w:r>
    </w:p>
    <w:p w:rsidR="00C21DEC" w:rsidRPr="00776BC4" w:rsidRDefault="00C21DEC" w:rsidP="00D71C7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776BC4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r>
        <w:rPr>
          <w:i/>
          <w:sz w:val="28"/>
          <w:szCs w:val="28"/>
        </w:rPr>
        <w:t xml:space="preserve">   </w:t>
      </w:r>
      <w:r w:rsidRPr="00776BC4">
        <w:rPr>
          <w:i/>
          <w:sz w:val="28"/>
          <w:szCs w:val="28"/>
        </w:rPr>
        <w:t>администрация города Пыть-Яха</w:t>
      </w:r>
    </w:p>
    <w:p w:rsidR="00C21DEC" w:rsidRPr="00776BC4" w:rsidRDefault="00C21DEC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C21DEC" w:rsidRDefault="00C21DEC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>города Пыть-Яха Мурахтанов Владислав Юрьевич</w:t>
      </w:r>
    </w:p>
    <w:p w:rsidR="00C21DEC" w:rsidRDefault="00C21DEC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21DEC" w:rsidRPr="00E5267F" w:rsidRDefault="00C21DEC" w:rsidP="00776BC4">
      <w:pPr>
        <w:tabs>
          <w:tab w:val="left" w:pos="709"/>
          <w:tab w:val="left" w:pos="2700"/>
        </w:tabs>
        <w:ind w:left="720"/>
        <w:jc w:val="both"/>
        <w:rPr>
          <w:i/>
          <w:sz w:val="16"/>
          <w:szCs w:val="16"/>
        </w:rPr>
      </w:pPr>
    </w:p>
    <w:p w:rsidR="00C21DEC" w:rsidRPr="00CC6B54" w:rsidRDefault="00C21DEC" w:rsidP="00E5267F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2. </w:t>
      </w:r>
      <w:r w:rsidRPr="00F91F25">
        <w:rPr>
          <w:sz w:val="28"/>
        </w:rPr>
        <w:t>О внесении изменений в решение Думы города</w:t>
      </w:r>
      <w:r>
        <w:rPr>
          <w:sz w:val="28"/>
        </w:rPr>
        <w:t xml:space="preserve"> </w:t>
      </w:r>
      <w:r w:rsidRPr="00F91F25">
        <w:rPr>
          <w:sz w:val="28"/>
        </w:rPr>
        <w:t>Пыть-Яха от 19.04.2017 № 87 «Об утверждении</w:t>
      </w:r>
      <w:r>
        <w:rPr>
          <w:sz w:val="28"/>
        </w:rPr>
        <w:t xml:space="preserve"> </w:t>
      </w:r>
      <w:r w:rsidRPr="00F91F25">
        <w:rPr>
          <w:sz w:val="28"/>
        </w:rPr>
        <w:t>Положения о ежегодном отчете главы города Пыть-Яха о результатах своей деятельности, о</w:t>
      </w:r>
      <w:r>
        <w:rPr>
          <w:sz w:val="28"/>
        </w:rPr>
        <w:t xml:space="preserve"> </w:t>
      </w:r>
      <w:r w:rsidRPr="00F91F25">
        <w:rPr>
          <w:sz w:val="28"/>
        </w:rPr>
        <w:t>результатах деятельности администрации города</w:t>
      </w:r>
      <w:r>
        <w:rPr>
          <w:sz w:val="28"/>
        </w:rPr>
        <w:t xml:space="preserve"> </w:t>
      </w:r>
      <w:r w:rsidRPr="00F91F25">
        <w:rPr>
          <w:sz w:val="28"/>
        </w:rPr>
        <w:t>Пыть-Яха, в том числе о решении вопросов, поставленных Думой города Пыть-Яха»</w:t>
      </w:r>
      <w:r>
        <w:rPr>
          <w:sz w:val="28"/>
        </w:rPr>
        <w:t xml:space="preserve">. </w:t>
      </w:r>
    </w:p>
    <w:p w:rsidR="00C21DEC" w:rsidRDefault="00C21DEC" w:rsidP="00E5267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Докладчик:          </w:t>
      </w:r>
      <w:r>
        <w:rPr>
          <w:i/>
          <w:sz w:val="28"/>
          <w:szCs w:val="28"/>
        </w:rPr>
        <w:t xml:space="preserve"> 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21DEC" w:rsidRPr="00776BC4" w:rsidRDefault="00C21DEC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Шевченко Олег Викторович</w:t>
      </w:r>
    </w:p>
    <w:p w:rsidR="00C21DEC" w:rsidRPr="00776BC4" w:rsidRDefault="00C21DEC" w:rsidP="00E5267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776BC4">
        <w:rPr>
          <w:i/>
          <w:sz w:val="28"/>
          <w:szCs w:val="28"/>
        </w:rPr>
        <w:t>Содокладчик:       администрация города Пыть-Яха</w:t>
      </w:r>
    </w:p>
    <w:p w:rsidR="00C21DEC" w:rsidRPr="00776BC4" w:rsidRDefault="00C21DEC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21DEC" w:rsidRDefault="00C21DEC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C21DEC" w:rsidRDefault="00C21DEC" w:rsidP="0088054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8805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 xml:space="preserve">О внесении изменений в решение Думы города Пыть-Яха от 22.03.2016 </w:t>
      </w:r>
      <w:r>
        <w:rPr>
          <w:sz w:val="28"/>
          <w:szCs w:val="28"/>
        </w:rPr>
        <w:t xml:space="preserve">        </w:t>
      </w:r>
      <w:r w:rsidRPr="00A72BFC">
        <w:rPr>
          <w:sz w:val="28"/>
          <w:szCs w:val="28"/>
        </w:rPr>
        <w:t>№ 388 «О пенсионном обеспечении лиц,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>замещавших муниципальные должности или должности муниципальной службы в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>органах местного самоуправления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 xml:space="preserve">муниципального образования городской округ город Пыть-Ях» (в ред. от 16.12.2016 № 47, </w:t>
      </w:r>
      <w:r>
        <w:rPr>
          <w:sz w:val="28"/>
          <w:szCs w:val="28"/>
        </w:rPr>
        <w:t xml:space="preserve">от </w:t>
      </w:r>
      <w:r w:rsidRPr="00A72BFC">
        <w:rPr>
          <w:sz w:val="28"/>
          <w:szCs w:val="28"/>
        </w:rPr>
        <w:t>29.06.2018 №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>174</w:t>
      </w:r>
      <w:r>
        <w:rPr>
          <w:sz w:val="28"/>
          <w:szCs w:val="28"/>
        </w:rPr>
        <w:t>).</w:t>
      </w:r>
    </w:p>
    <w:p w:rsidR="00C21DEC" w:rsidRPr="00776BC4" w:rsidRDefault="00C21DEC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776BC4">
        <w:rPr>
          <w:i/>
          <w:sz w:val="28"/>
          <w:szCs w:val="28"/>
        </w:rPr>
        <w:t>Докладчик:          администрация города Пыть-Яха</w:t>
      </w:r>
    </w:p>
    <w:p w:rsidR="00C21DEC" w:rsidRDefault="00C21DEC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Содокладчик:       председатель Счетно-контрольной палаты </w:t>
      </w:r>
    </w:p>
    <w:p w:rsidR="00C21DEC" w:rsidRDefault="00C21DEC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>города Пыть-Яха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 Мурахтанов Владислав Юрьевич</w:t>
      </w:r>
    </w:p>
    <w:p w:rsidR="00C21DEC" w:rsidRDefault="00C21DEC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21DEC" w:rsidRDefault="00C21DEC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21DEC" w:rsidRPr="00776BC4" w:rsidRDefault="00C21DEC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21DEC" w:rsidRPr="00776BC4" w:rsidRDefault="00C21DEC" w:rsidP="000D061F">
      <w:pPr>
        <w:pStyle w:val="BodyText"/>
        <w:ind w:firstLine="567"/>
        <w:jc w:val="both"/>
        <w:rPr>
          <w:b/>
          <w:szCs w:val="28"/>
        </w:rPr>
      </w:pPr>
      <w:r>
        <w:rPr>
          <w:szCs w:val="28"/>
        </w:rPr>
        <w:t>4</w:t>
      </w:r>
      <w:r w:rsidRPr="00776BC4">
        <w:rPr>
          <w:szCs w:val="28"/>
        </w:rPr>
        <w:t xml:space="preserve">. </w:t>
      </w:r>
      <w:r w:rsidRPr="00A72BFC">
        <w:rPr>
          <w:szCs w:val="28"/>
        </w:rPr>
        <w:t>О внесении изменений в решение</w:t>
      </w:r>
      <w:r>
        <w:rPr>
          <w:szCs w:val="28"/>
        </w:rPr>
        <w:t xml:space="preserve"> </w:t>
      </w:r>
      <w:r w:rsidRPr="00A72BFC">
        <w:rPr>
          <w:szCs w:val="28"/>
        </w:rPr>
        <w:t xml:space="preserve">Думы города Пыть-Яха от 15.02.2013 </w:t>
      </w:r>
      <w:r>
        <w:rPr>
          <w:szCs w:val="28"/>
        </w:rPr>
        <w:t xml:space="preserve">       </w:t>
      </w:r>
      <w:r w:rsidRPr="00A72BFC">
        <w:rPr>
          <w:szCs w:val="28"/>
        </w:rPr>
        <w:t>№ 195</w:t>
      </w:r>
      <w:r>
        <w:rPr>
          <w:szCs w:val="28"/>
        </w:rPr>
        <w:t xml:space="preserve"> </w:t>
      </w:r>
      <w:r w:rsidRPr="00A72BFC">
        <w:rPr>
          <w:szCs w:val="28"/>
        </w:rPr>
        <w:t>«Об утверждении Правил землепользования и</w:t>
      </w:r>
      <w:r>
        <w:rPr>
          <w:szCs w:val="28"/>
        </w:rPr>
        <w:t xml:space="preserve"> </w:t>
      </w:r>
      <w:r w:rsidRPr="00A72BFC">
        <w:rPr>
          <w:szCs w:val="28"/>
        </w:rPr>
        <w:t>застройки муниципального образования</w:t>
      </w:r>
      <w:r>
        <w:rPr>
          <w:szCs w:val="28"/>
        </w:rPr>
        <w:t xml:space="preserve"> </w:t>
      </w:r>
      <w:r w:rsidRPr="00A72BFC">
        <w:rPr>
          <w:szCs w:val="28"/>
        </w:rPr>
        <w:t>городской округ город Пыть-Ях»</w:t>
      </w:r>
      <w:r>
        <w:rPr>
          <w:szCs w:val="28"/>
        </w:rPr>
        <w:t xml:space="preserve"> </w:t>
      </w:r>
      <w:r w:rsidRPr="00A72BFC">
        <w:rPr>
          <w:szCs w:val="28"/>
        </w:rPr>
        <w:t xml:space="preserve">(в ред. от 30.09.2014 № 279, от 29.09.2015 № 356, от 22.03.2016 № 391, от 07.09.2016 </w:t>
      </w:r>
      <w:r>
        <w:rPr>
          <w:szCs w:val="28"/>
        </w:rPr>
        <w:t xml:space="preserve">      </w:t>
      </w:r>
      <w:r w:rsidRPr="00A72BFC">
        <w:rPr>
          <w:szCs w:val="28"/>
        </w:rPr>
        <w:t>№ 445, от 07.02.2017 № 60, от 21.03.2018 № 152)</w:t>
      </w:r>
      <w:r>
        <w:rPr>
          <w:szCs w:val="28"/>
        </w:rPr>
        <w:t>.</w:t>
      </w:r>
    </w:p>
    <w:p w:rsidR="00C21DEC" w:rsidRPr="00776BC4" w:rsidRDefault="00C21DEC" w:rsidP="00F72A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Докладчик:          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>администрация города Пыть-Яха</w:t>
      </w:r>
    </w:p>
    <w:p w:rsidR="00C21DEC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Содокладчик:       председатель Счетно-контрольной  палаты </w:t>
      </w:r>
    </w:p>
    <w:p w:rsidR="00C21DEC" w:rsidRPr="00776BC4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>города Пыть-Яха Мурахтанов Владислав Юрьевич</w:t>
      </w:r>
    </w:p>
    <w:p w:rsidR="00C21DEC" w:rsidRPr="00A651BD" w:rsidRDefault="00C21DEC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C21DEC" w:rsidRPr="007E182D" w:rsidRDefault="00C21DEC" w:rsidP="00D26C5C">
      <w:pPr>
        <w:pStyle w:val="BodyText"/>
        <w:tabs>
          <w:tab w:val="left" w:pos="748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76BC4">
        <w:rPr>
          <w:szCs w:val="28"/>
        </w:rPr>
        <w:t xml:space="preserve">. </w:t>
      </w:r>
      <w:r w:rsidRPr="007E182D">
        <w:rPr>
          <w:szCs w:val="28"/>
        </w:rPr>
        <w:t xml:space="preserve">О внесении изменений в решение Думы города Пыть-Яха от 22.03.2016 № 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27.06.2017 </w:t>
      </w:r>
      <w:r>
        <w:rPr>
          <w:szCs w:val="28"/>
        </w:rPr>
        <w:t xml:space="preserve">        </w:t>
      </w:r>
      <w:r w:rsidRPr="007E182D">
        <w:rPr>
          <w:szCs w:val="28"/>
        </w:rPr>
        <w:t>№ 103, от 27.12.2017 № 138, от 25.09.2018 № 193, от 16.10.2018 № 197).</w:t>
      </w:r>
    </w:p>
    <w:p w:rsidR="00C21DEC" w:rsidRPr="00776BC4" w:rsidRDefault="00C21DEC" w:rsidP="00D26C5C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Докладчик:          администрация города Пыть-Яха</w:t>
      </w:r>
    </w:p>
    <w:p w:rsidR="00C21DEC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>Содокладчик:       председатель Счетно-контрольной палаты</w:t>
      </w:r>
    </w:p>
    <w:p w:rsidR="00C21DEC" w:rsidRPr="00776BC4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776BC4">
        <w:rPr>
          <w:i/>
          <w:sz w:val="28"/>
          <w:szCs w:val="28"/>
        </w:rPr>
        <w:t xml:space="preserve"> города Пыть-Яха Мурахтанов Владислав Юрьевич</w:t>
      </w:r>
    </w:p>
    <w:p w:rsidR="00C21DEC" w:rsidRPr="00AF5E7D" w:rsidRDefault="00C21DEC" w:rsidP="00694F05">
      <w:pPr>
        <w:pStyle w:val="BodyText"/>
        <w:ind w:firstLine="567"/>
        <w:jc w:val="both"/>
        <w:rPr>
          <w:sz w:val="16"/>
          <w:szCs w:val="16"/>
        </w:rPr>
      </w:pPr>
    </w:p>
    <w:p w:rsidR="00C21DEC" w:rsidRDefault="00C21DEC" w:rsidP="00694F05">
      <w:pPr>
        <w:pStyle w:val="BodyText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76BC4">
        <w:rPr>
          <w:szCs w:val="28"/>
        </w:rPr>
        <w:t xml:space="preserve">. О </w:t>
      </w:r>
      <w:r w:rsidRPr="00537728">
        <w:rPr>
          <w:szCs w:val="28"/>
        </w:rPr>
        <w:t>признании утратившим силу</w:t>
      </w:r>
      <w:r>
        <w:rPr>
          <w:szCs w:val="28"/>
        </w:rPr>
        <w:t xml:space="preserve"> </w:t>
      </w:r>
      <w:r w:rsidRPr="00537728">
        <w:rPr>
          <w:szCs w:val="28"/>
        </w:rPr>
        <w:t>решения Думы города Пыть-Яха</w:t>
      </w:r>
      <w:r>
        <w:rPr>
          <w:szCs w:val="28"/>
        </w:rPr>
        <w:t xml:space="preserve"> </w:t>
      </w:r>
      <w:r w:rsidRPr="00537728">
        <w:rPr>
          <w:szCs w:val="28"/>
        </w:rPr>
        <w:t>от 06.02.2014 № 253 «Об установлении</w:t>
      </w:r>
      <w:r>
        <w:rPr>
          <w:szCs w:val="28"/>
        </w:rPr>
        <w:t xml:space="preserve"> </w:t>
      </w:r>
      <w:r w:rsidRPr="00537728">
        <w:rPr>
          <w:szCs w:val="28"/>
        </w:rPr>
        <w:t>ежемесячного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Пыть-Яха»</w:t>
      </w:r>
      <w:r>
        <w:rPr>
          <w:szCs w:val="28"/>
        </w:rPr>
        <w:t xml:space="preserve"> </w:t>
      </w:r>
      <w:r w:rsidRPr="00537728">
        <w:rPr>
          <w:szCs w:val="28"/>
        </w:rPr>
        <w:t>(в ред. от 14.05.2014 № 270, от 14.10.2014 № 288)</w:t>
      </w:r>
      <w:r>
        <w:rPr>
          <w:szCs w:val="28"/>
        </w:rPr>
        <w:t>.</w:t>
      </w:r>
    </w:p>
    <w:p w:rsidR="00C21DEC" w:rsidRDefault="00C21DEC" w:rsidP="002A5628">
      <w:pPr>
        <w:tabs>
          <w:tab w:val="left" w:pos="360"/>
          <w:tab w:val="left" w:pos="90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980ACA">
        <w:rPr>
          <w:i/>
          <w:sz w:val="28"/>
          <w:szCs w:val="28"/>
        </w:rPr>
        <w:t xml:space="preserve">Докладчик:         </w:t>
      </w:r>
      <w:r>
        <w:rPr>
          <w:i/>
          <w:sz w:val="28"/>
          <w:szCs w:val="28"/>
        </w:rPr>
        <w:t xml:space="preserve">  администрация города Пыть-Яха</w:t>
      </w:r>
    </w:p>
    <w:p w:rsidR="00C21DEC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Содокладчик:       председатель Счетно-контрольной  палаты </w:t>
      </w:r>
    </w:p>
    <w:p w:rsidR="00C21DEC" w:rsidRDefault="00C21DEC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города Пыть-Яха </w:t>
      </w:r>
      <w:r w:rsidRPr="001F3C74">
        <w:rPr>
          <w:i/>
          <w:sz w:val="28"/>
          <w:szCs w:val="28"/>
        </w:rPr>
        <w:t>Мурахтанов Владислав Юрьевич</w:t>
      </w:r>
    </w:p>
    <w:p w:rsidR="00C21DEC" w:rsidRPr="00A674A8" w:rsidRDefault="00C21DEC" w:rsidP="00694F05">
      <w:pPr>
        <w:rPr>
          <w:i/>
          <w:sz w:val="16"/>
          <w:szCs w:val="16"/>
        </w:rPr>
      </w:pPr>
    </w:p>
    <w:p w:rsidR="00C21DEC" w:rsidRPr="00B17ED9" w:rsidRDefault="00C21DEC" w:rsidP="008954E0">
      <w:pPr>
        <w:pStyle w:val="BodyText"/>
        <w:tabs>
          <w:tab w:val="left" w:pos="540"/>
        </w:tabs>
        <w:jc w:val="both"/>
        <w:rPr>
          <w:szCs w:val="28"/>
        </w:rPr>
      </w:pPr>
      <w:r>
        <w:t xml:space="preserve">        7. </w:t>
      </w:r>
      <w:r>
        <w:rPr>
          <w:szCs w:val="28"/>
        </w:rPr>
        <w:t>О рассмотрении представления депутата Думы города Пыть-Яха     С.А. Руденко для оформления помощника.</w:t>
      </w:r>
    </w:p>
    <w:p w:rsidR="00C21DEC" w:rsidRDefault="00C21DEC" w:rsidP="008954E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776BC4">
        <w:rPr>
          <w:i/>
          <w:sz w:val="28"/>
          <w:szCs w:val="28"/>
        </w:rPr>
        <w:t xml:space="preserve">Докладчик:          </w:t>
      </w:r>
      <w:r>
        <w:rPr>
          <w:i/>
          <w:sz w:val="28"/>
          <w:szCs w:val="28"/>
        </w:rPr>
        <w:t xml:space="preserve"> 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21DEC" w:rsidRPr="00776BC4" w:rsidRDefault="00C21DEC" w:rsidP="008954E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Шевченко Олег Викторович</w:t>
      </w:r>
    </w:p>
    <w:p w:rsidR="00C21DEC" w:rsidRDefault="00C21DEC" w:rsidP="008954E0">
      <w:pPr>
        <w:pStyle w:val="BodyText"/>
        <w:ind w:firstLine="567"/>
        <w:jc w:val="both"/>
        <w:rPr>
          <w:szCs w:val="28"/>
        </w:rPr>
      </w:pPr>
    </w:p>
    <w:p w:rsidR="00C21DEC" w:rsidRPr="00870947" w:rsidRDefault="00C21DEC" w:rsidP="00AF5E7D">
      <w:pPr>
        <w:ind w:firstLine="540"/>
        <w:jc w:val="both"/>
        <w:rPr>
          <w:sz w:val="28"/>
        </w:rPr>
      </w:pPr>
      <w:r>
        <w:rPr>
          <w:sz w:val="28"/>
        </w:rPr>
        <w:t xml:space="preserve">8. </w:t>
      </w:r>
      <w:r w:rsidRPr="00870947">
        <w:rPr>
          <w:sz w:val="28"/>
        </w:rPr>
        <w:t>О награждении Почетной грамотой Думы города Пыть-Яха и Благодарственным письмом Думы города Пыть-Яха</w:t>
      </w:r>
      <w:r>
        <w:rPr>
          <w:sz w:val="28"/>
        </w:rPr>
        <w:t>.</w:t>
      </w:r>
    </w:p>
    <w:p w:rsidR="00C21DEC" w:rsidRDefault="00C21DEC" w:rsidP="00AF5E7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776BC4">
        <w:rPr>
          <w:i/>
          <w:sz w:val="28"/>
          <w:szCs w:val="28"/>
        </w:rPr>
        <w:t xml:space="preserve">Докладчик:          </w:t>
      </w:r>
      <w:r>
        <w:rPr>
          <w:i/>
          <w:sz w:val="28"/>
          <w:szCs w:val="28"/>
        </w:rPr>
        <w:t xml:space="preserve"> 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21DEC" w:rsidRPr="00776BC4" w:rsidRDefault="00C21DEC" w:rsidP="00AF5E7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Шевченко Олег Викторович</w:t>
      </w:r>
    </w:p>
    <w:p w:rsidR="00C21DEC" w:rsidRDefault="00C21DEC" w:rsidP="00694F05">
      <w:pPr>
        <w:pStyle w:val="BodyText"/>
        <w:ind w:firstLine="567"/>
        <w:jc w:val="both"/>
        <w:rPr>
          <w:szCs w:val="28"/>
        </w:rPr>
      </w:pPr>
    </w:p>
    <w:p w:rsidR="00C21DEC" w:rsidRPr="00537728" w:rsidRDefault="00C21DEC" w:rsidP="00A674A8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О рассмотрении информации ОМВД России по г.Пыть-Ях                   «Результаты работы по охране общественного порядка и обеспечению безопасности на территории города, защита прав и законных интересов его жителей от преступных посягательств, а также принимаемые меры по обеспечению повышения общественного доверия граждан в 2018 году». </w:t>
      </w:r>
    </w:p>
    <w:p w:rsidR="00C21DEC" w:rsidRDefault="00C21DEC" w:rsidP="002A5628">
      <w:pPr>
        <w:tabs>
          <w:tab w:val="left" w:pos="540"/>
          <w:tab w:val="left" w:pos="2880"/>
          <w:tab w:val="left" w:pos="3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Докладчик:    п</w:t>
      </w:r>
      <w:r w:rsidRPr="00B80279">
        <w:rPr>
          <w:i/>
          <w:sz w:val="28"/>
          <w:szCs w:val="28"/>
        </w:rPr>
        <w:t>олковник полиции</w:t>
      </w:r>
      <w:r>
        <w:rPr>
          <w:i/>
          <w:sz w:val="28"/>
          <w:szCs w:val="28"/>
        </w:rPr>
        <w:t>,</w:t>
      </w:r>
      <w:r w:rsidRPr="00B80279">
        <w:rPr>
          <w:i/>
          <w:sz w:val="28"/>
          <w:szCs w:val="28"/>
        </w:rPr>
        <w:t xml:space="preserve"> начальник</w:t>
      </w:r>
      <w:r>
        <w:rPr>
          <w:i/>
          <w:sz w:val="28"/>
          <w:szCs w:val="28"/>
        </w:rPr>
        <w:t xml:space="preserve"> ОМВД </w:t>
      </w:r>
    </w:p>
    <w:p w:rsidR="00C21DEC" w:rsidRDefault="00C21DEC" w:rsidP="00AF5E7D">
      <w:pPr>
        <w:tabs>
          <w:tab w:val="left" w:pos="360"/>
          <w:tab w:val="left" w:pos="10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России по г.Пыть-Ях </w:t>
      </w:r>
      <w:r w:rsidRPr="00B802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Демчук Николай Борисович</w:t>
      </w:r>
    </w:p>
    <w:p w:rsidR="00C21DEC" w:rsidRPr="00196080" w:rsidRDefault="00C21DEC" w:rsidP="00AF5E7D">
      <w:pPr>
        <w:tabs>
          <w:tab w:val="left" w:pos="360"/>
          <w:tab w:val="left" w:pos="1080"/>
        </w:tabs>
        <w:rPr>
          <w:i/>
          <w:sz w:val="16"/>
          <w:szCs w:val="16"/>
        </w:rPr>
      </w:pPr>
    </w:p>
    <w:p w:rsidR="00C21DEC" w:rsidRDefault="00C21DEC" w:rsidP="00FF7E9E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Председатель Думы </w:t>
      </w:r>
    </w:p>
    <w:p w:rsidR="00C21DEC" w:rsidRDefault="00C21DEC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О.В. Шевченко </w:t>
      </w:r>
    </w:p>
    <w:sectPr w:rsidR="00C21DEC" w:rsidSect="00196080">
      <w:pgSz w:w="11906" w:h="16838"/>
      <w:pgMar w:top="107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97"/>
    <w:rsid w:val="000210AA"/>
    <w:rsid w:val="00021451"/>
    <w:rsid w:val="00032513"/>
    <w:rsid w:val="0004475F"/>
    <w:rsid w:val="0005104E"/>
    <w:rsid w:val="000D061F"/>
    <w:rsid w:val="000D154B"/>
    <w:rsid w:val="000F73C7"/>
    <w:rsid w:val="00116DDE"/>
    <w:rsid w:val="00125353"/>
    <w:rsid w:val="0013693A"/>
    <w:rsid w:val="001821EC"/>
    <w:rsid w:val="00196080"/>
    <w:rsid w:val="001A0A93"/>
    <w:rsid w:val="001E3613"/>
    <w:rsid w:val="001E470D"/>
    <w:rsid w:val="001F3C74"/>
    <w:rsid w:val="0020474B"/>
    <w:rsid w:val="002259C9"/>
    <w:rsid w:val="00225A5B"/>
    <w:rsid w:val="00261AD2"/>
    <w:rsid w:val="00276334"/>
    <w:rsid w:val="002A42D3"/>
    <w:rsid w:val="002A5628"/>
    <w:rsid w:val="002B0E8F"/>
    <w:rsid w:val="002B3D9A"/>
    <w:rsid w:val="002E1B0F"/>
    <w:rsid w:val="00356E5F"/>
    <w:rsid w:val="00362A52"/>
    <w:rsid w:val="003975C4"/>
    <w:rsid w:val="003A1627"/>
    <w:rsid w:val="003C5300"/>
    <w:rsid w:val="003D1BE1"/>
    <w:rsid w:val="00422970"/>
    <w:rsid w:val="004A2E62"/>
    <w:rsid w:val="004D4D8F"/>
    <w:rsid w:val="004E05B0"/>
    <w:rsid w:val="004F5885"/>
    <w:rsid w:val="00537728"/>
    <w:rsid w:val="005D2837"/>
    <w:rsid w:val="005F08E6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766492"/>
    <w:rsid w:val="00776BC4"/>
    <w:rsid w:val="007B4ED0"/>
    <w:rsid w:val="007B618D"/>
    <w:rsid w:val="007E088A"/>
    <w:rsid w:val="007E182D"/>
    <w:rsid w:val="007E2779"/>
    <w:rsid w:val="007E5BC5"/>
    <w:rsid w:val="00822E6A"/>
    <w:rsid w:val="00827A91"/>
    <w:rsid w:val="0083380C"/>
    <w:rsid w:val="00870947"/>
    <w:rsid w:val="008750E1"/>
    <w:rsid w:val="00880541"/>
    <w:rsid w:val="008819D8"/>
    <w:rsid w:val="0089187A"/>
    <w:rsid w:val="008954E0"/>
    <w:rsid w:val="008A7D87"/>
    <w:rsid w:val="008D49BA"/>
    <w:rsid w:val="008D7B3D"/>
    <w:rsid w:val="00912B86"/>
    <w:rsid w:val="00941E73"/>
    <w:rsid w:val="009716C9"/>
    <w:rsid w:val="0097534C"/>
    <w:rsid w:val="00980ACA"/>
    <w:rsid w:val="009B65AA"/>
    <w:rsid w:val="009C272B"/>
    <w:rsid w:val="009C6C68"/>
    <w:rsid w:val="009E05EC"/>
    <w:rsid w:val="00A162D8"/>
    <w:rsid w:val="00A23197"/>
    <w:rsid w:val="00A57FA9"/>
    <w:rsid w:val="00A651BD"/>
    <w:rsid w:val="00A674A8"/>
    <w:rsid w:val="00A67ABC"/>
    <w:rsid w:val="00A72BFC"/>
    <w:rsid w:val="00AE72C8"/>
    <w:rsid w:val="00AF5E7D"/>
    <w:rsid w:val="00B11140"/>
    <w:rsid w:val="00B17ED9"/>
    <w:rsid w:val="00B215CA"/>
    <w:rsid w:val="00B230E8"/>
    <w:rsid w:val="00B42C5E"/>
    <w:rsid w:val="00B677CD"/>
    <w:rsid w:val="00B72160"/>
    <w:rsid w:val="00B80279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76E97"/>
    <w:rsid w:val="00C9585A"/>
    <w:rsid w:val="00CA64DD"/>
    <w:rsid w:val="00CC324F"/>
    <w:rsid w:val="00CC6B54"/>
    <w:rsid w:val="00CE2D84"/>
    <w:rsid w:val="00D17385"/>
    <w:rsid w:val="00D20037"/>
    <w:rsid w:val="00D26C5C"/>
    <w:rsid w:val="00D33823"/>
    <w:rsid w:val="00D339D3"/>
    <w:rsid w:val="00D57C5A"/>
    <w:rsid w:val="00D71C72"/>
    <w:rsid w:val="00D837BF"/>
    <w:rsid w:val="00D93E7A"/>
    <w:rsid w:val="00DA2820"/>
    <w:rsid w:val="00DA46BF"/>
    <w:rsid w:val="00E24BB6"/>
    <w:rsid w:val="00E32121"/>
    <w:rsid w:val="00E50122"/>
    <w:rsid w:val="00E521CE"/>
    <w:rsid w:val="00E5267F"/>
    <w:rsid w:val="00EF26FE"/>
    <w:rsid w:val="00F01DAB"/>
    <w:rsid w:val="00F02668"/>
    <w:rsid w:val="00F200E6"/>
    <w:rsid w:val="00F30EFF"/>
    <w:rsid w:val="00F40F64"/>
    <w:rsid w:val="00F41F25"/>
    <w:rsid w:val="00F66E03"/>
    <w:rsid w:val="00F72AEA"/>
    <w:rsid w:val="00F91F25"/>
    <w:rsid w:val="00FD08A2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F7E9E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Normal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ListParagraph">
    <w:name w:val="List Paragraph"/>
    <w:basedOn w:val="Normal"/>
    <w:uiPriority w:val="99"/>
    <w:qFormat/>
    <w:rsid w:val="0098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768</Words>
  <Characters>4384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2019-02-19T09:51:00Z</cp:lastPrinted>
  <dcterms:created xsi:type="dcterms:W3CDTF">2018-11-16T09:11:00Z</dcterms:created>
  <dcterms:modified xsi:type="dcterms:W3CDTF">2019-02-19T10:01:00Z</dcterms:modified>
</cp:coreProperties>
</file>