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A4A46">
        <w:rPr>
          <w:b/>
          <w:sz w:val="28"/>
          <w:szCs w:val="28"/>
        </w:rPr>
        <w:t>1</w:t>
      </w:r>
      <w:r w:rsidR="00BD2E61">
        <w:rPr>
          <w:b/>
          <w:sz w:val="28"/>
          <w:szCs w:val="28"/>
        </w:rPr>
        <w:t>7</w:t>
      </w:r>
      <w:r w:rsidR="00172399">
        <w:rPr>
          <w:b/>
          <w:sz w:val="28"/>
          <w:szCs w:val="28"/>
        </w:rPr>
        <w:t>.</w:t>
      </w:r>
      <w:r w:rsidR="00BA4A46">
        <w:rPr>
          <w:b/>
          <w:sz w:val="28"/>
          <w:szCs w:val="28"/>
        </w:rPr>
        <w:t>02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BA4A4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в </w:t>
      </w:r>
      <w:r w:rsidR="005E6FF0">
        <w:rPr>
          <w:b/>
          <w:sz w:val="28"/>
          <w:szCs w:val="28"/>
        </w:rPr>
        <w:t>1</w:t>
      </w:r>
      <w:r w:rsidR="00BD2E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</w:t>
      </w:r>
      <w:r w:rsidR="00BD2E6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№ </w:t>
      </w:r>
      <w:r w:rsidR="005E6FF0">
        <w:rPr>
          <w:b/>
          <w:sz w:val="28"/>
          <w:szCs w:val="28"/>
        </w:rPr>
        <w:t>4</w:t>
      </w:r>
      <w:r w:rsidR="00BA4A46">
        <w:rPr>
          <w:b/>
          <w:sz w:val="28"/>
          <w:szCs w:val="28"/>
        </w:rPr>
        <w:t>8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Pr="00A26328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0805A1" w:rsidRPr="00870947" w:rsidRDefault="00890E24" w:rsidP="000805A1">
      <w:pPr>
        <w:ind w:firstLine="540"/>
        <w:jc w:val="both"/>
        <w:rPr>
          <w:sz w:val="28"/>
        </w:rPr>
      </w:pPr>
      <w:r w:rsidRPr="00A26328">
        <w:rPr>
          <w:sz w:val="28"/>
          <w:szCs w:val="28"/>
        </w:rPr>
        <w:t xml:space="preserve">1. </w:t>
      </w:r>
      <w:r w:rsidR="000805A1" w:rsidRPr="00870947">
        <w:rPr>
          <w:sz w:val="28"/>
        </w:rPr>
        <w:t xml:space="preserve">О </w:t>
      </w:r>
      <w:r w:rsidR="0010076F">
        <w:rPr>
          <w:sz w:val="28"/>
        </w:rPr>
        <w:t>внесении изменений в решение Думы города Пыть-Яха от 19.12.2019 № 285 «О бюджете города Пыть-Яха на 2020 год и на плановый период 2021 и 2022 годов».</w:t>
      </w:r>
    </w:p>
    <w:p w:rsidR="000805A1" w:rsidRDefault="000805A1" w:rsidP="003A08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      </w:t>
      </w:r>
      <w:r w:rsidR="003A08A6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Докладчик:  </w:t>
      </w:r>
      <w:proofErr w:type="spellStart"/>
      <w:r w:rsidR="0010076F">
        <w:rPr>
          <w:i/>
          <w:sz w:val="28"/>
          <w:szCs w:val="28"/>
        </w:rPr>
        <w:t>и.о</w:t>
      </w:r>
      <w:proofErr w:type="spellEnd"/>
      <w:r w:rsidR="0010076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890E24" w:rsidRDefault="000805A1" w:rsidP="000805A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Бятиков Алексей Александрович</w:t>
      </w:r>
      <w:r w:rsidR="00A26328" w:rsidRPr="00A26328">
        <w:rPr>
          <w:sz w:val="28"/>
          <w:szCs w:val="28"/>
        </w:rPr>
        <w:t xml:space="preserve"> </w:t>
      </w:r>
    </w:p>
    <w:p w:rsidR="003614C4" w:rsidRDefault="003614C4" w:rsidP="0002602D">
      <w:pPr>
        <w:ind w:firstLine="540"/>
        <w:jc w:val="both"/>
        <w:rPr>
          <w:sz w:val="28"/>
          <w:szCs w:val="28"/>
        </w:rPr>
      </w:pPr>
    </w:p>
    <w:p w:rsidR="00BA4A46" w:rsidRPr="006C2B04" w:rsidRDefault="00B057E1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2. </w:t>
      </w:r>
      <w:r w:rsidR="00BA4A46" w:rsidRPr="000E0A4F">
        <w:rPr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</w:t>
      </w:r>
      <w:r w:rsidR="00BA4A46">
        <w:rPr>
          <w:sz w:val="28"/>
          <w:szCs w:val="28"/>
        </w:rPr>
        <w:t>.</w:t>
      </w:r>
    </w:p>
    <w:p w:rsidR="00BA4A46" w:rsidRDefault="00BA4A46" w:rsidP="00BA4A4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776BC4">
        <w:rPr>
          <w:i/>
          <w:sz w:val="28"/>
          <w:szCs w:val="28"/>
        </w:rPr>
        <w:t xml:space="preserve">Докладчик:  </w:t>
      </w:r>
      <w:proofErr w:type="spellStart"/>
      <w:r w:rsidR="0010076F">
        <w:rPr>
          <w:i/>
          <w:sz w:val="28"/>
          <w:szCs w:val="28"/>
        </w:rPr>
        <w:t>и.о</w:t>
      </w:r>
      <w:proofErr w:type="spellEnd"/>
      <w:r w:rsidR="0010076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BA4A46" w:rsidRDefault="00BA4A46" w:rsidP="00BA4A4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8E64E1" w:rsidRDefault="008E64E1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BD2E61" w:rsidRDefault="0035412E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EB3">
        <w:rPr>
          <w:sz w:val="28"/>
          <w:szCs w:val="28"/>
        </w:rPr>
        <w:t>. О рассмотрении информации ОМВД России по г. </w:t>
      </w:r>
      <w:proofErr w:type="spellStart"/>
      <w:r w:rsidR="00CE3EB3">
        <w:rPr>
          <w:sz w:val="28"/>
          <w:szCs w:val="28"/>
        </w:rPr>
        <w:t>Пыть-Яху</w:t>
      </w:r>
      <w:proofErr w:type="spellEnd"/>
      <w:r w:rsidR="00CE3EB3">
        <w:rPr>
          <w:sz w:val="28"/>
          <w:szCs w:val="28"/>
        </w:rPr>
        <w:t xml:space="preserve"> о результатах работы по охране общественного порядка и обеспечению безопасности на территории города, защите прав и законных интересов его жителей от преступных посягательств, а также принятых мерах по обеспечению повышения общественного доверия граждан в 2019 году.</w:t>
      </w:r>
    </w:p>
    <w:p w:rsidR="00CE3EB3" w:rsidRDefault="00CE3EB3" w:rsidP="00CE3EB3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>начальник ОМВД России по г.</w:t>
      </w:r>
      <w:r w:rsidR="0035412E">
        <w:rPr>
          <w:i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i/>
          <w:sz w:val="28"/>
          <w:szCs w:val="28"/>
        </w:rPr>
        <w:t>Пыть-Яху</w:t>
      </w:r>
      <w:proofErr w:type="spellEnd"/>
      <w:r>
        <w:rPr>
          <w:i/>
          <w:sz w:val="28"/>
          <w:szCs w:val="28"/>
        </w:rPr>
        <w:t xml:space="preserve">, </w:t>
      </w:r>
    </w:p>
    <w:p w:rsidR="00CE3EB3" w:rsidRDefault="00CE3EB3" w:rsidP="00CE3EB3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подполковник полиции </w:t>
      </w:r>
      <w:proofErr w:type="spellStart"/>
      <w:r>
        <w:rPr>
          <w:i/>
          <w:sz w:val="28"/>
          <w:szCs w:val="28"/>
        </w:rPr>
        <w:t>Иревлин</w:t>
      </w:r>
      <w:proofErr w:type="spellEnd"/>
      <w:r>
        <w:rPr>
          <w:i/>
          <w:sz w:val="28"/>
          <w:szCs w:val="28"/>
        </w:rPr>
        <w:t xml:space="preserve"> Олег Николаевич</w:t>
      </w:r>
    </w:p>
    <w:p w:rsidR="00CE3EB3" w:rsidRDefault="00CE3EB3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CE3EB3" w:rsidRDefault="0035412E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3EB3">
        <w:rPr>
          <w:sz w:val="28"/>
          <w:szCs w:val="28"/>
        </w:rPr>
        <w:t xml:space="preserve">. О рассмотрении информации прокуратуры города Пыть-Яха </w:t>
      </w:r>
      <w:proofErr w:type="gramStart"/>
      <w:r w:rsidR="00CE3EB3">
        <w:rPr>
          <w:sz w:val="28"/>
          <w:szCs w:val="28"/>
        </w:rPr>
        <w:t>ПЛ</w:t>
      </w:r>
      <w:proofErr w:type="gramEnd"/>
      <w:r w:rsidR="00CE3EB3">
        <w:rPr>
          <w:sz w:val="28"/>
          <w:szCs w:val="28"/>
        </w:rPr>
        <w:t> № 027966 от 06.02.2020 о результатах проверки соблюдения требований законодательства при использовании депутатом Думы города Пыть-Яха Зайцевым С.Н. подложных документов об образовании.</w:t>
      </w:r>
    </w:p>
    <w:p w:rsidR="00CE3EB3" w:rsidRDefault="00CE3EB3" w:rsidP="00CE3EB3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76BC4">
        <w:rPr>
          <w:i/>
          <w:sz w:val="28"/>
          <w:szCs w:val="28"/>
        </w:rPr>
        <w:t xml:space="preserve">Докладчик:  </w:t>
      </w:r>
      <w:proofErr w:type="spellStart"/>
      <w:r>
        <w:rPr>
          <w:i/>
          <w:sz w:val="28"/>
          <w:szCs w:val="28"/>
        </w:rPr>
        <w:t>и.о</w:t>
      </w:r>
      <w:proofErr w:type="spellEnd"/>
      <w:r>
        <w:rPr>
          <w:i/>
          <w:sz w:val="28"/>
          <w:szCs w:val="28"/>
        </w:rPr>
        <w:t>.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CE3EB3" w:rsidRDefault="00CE3EB3" w:rsidP="00CE3EB3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CE3EB3" w:rsidRDefault="00CE3EB3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CE3EB3" w:rsidRDefault="00CE3EB3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890E24" w:rsidRDefault="009E46F7" w:rsidP="00FF7E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890E2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90E24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9E46F7">
        <w:rPr>
          <w:b/>
          <w:sz w:val="28"/>
          <w:szCs w:val="28"/>
        </w:rPr>
        <w:t>А</w:t>
      </w:r>
      <w:r w:rsidR="00AF10DA">
        <w:rPr>
          <w:b/>
          <w:sz w:val="28"/>
          <w:szCs w:val="28"/>
        </w:rPr>
        <w:t>.</w:t>
      </w:r>
      <w:r w:rsidR="009E46F7">
        <w:rPr>
          <w:b/>
          <w:sz w:val="28"/>
          <w:szCs w:val="28"/>
        </w:rPr>
        <w:t>А</w:t>
      </w:r>
      <w:r w:rsidR="00AF10DA">
        <w:rPr>
          <w:b/>
          <w:sz w:val="28"/>
          <w:szCs w:val="28"/>
        </w:rPr>
        <w:t xml:space="preserve">. </w:t>
      </w:r>
      <w:r w:rsidR="009E46F7">
        <w:rPr>
          <w:b/>
          <w:sz w:val="28"/>
          <w:szCs w:val="28"/>
        </w:rPr>
        <w:t>Бятик</w:t>
      </w:r>
      <w:r w:rsidR="00AF10DA">
        <w:rPr>
          <w:b/>
          <w:sz w:val="28"/>
          <w:szCs w:val="28"/>
        </w:rPr>
        <w:t>о</w:t>
      </w:r>
      <w:r w:rsidR="009E46F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8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EE" w:rsidRDefault="007A4CEE" w:rsidP="004E4834">
      <w:r>
        <w:separator/>
      </w:r>
    </w:p>
  </w:endnote>
  <w:endnote w:type="continuationSeparator" w:id="0">
    <w:p w:rsidR="007A4CEE" w:rsidRDefault="007A4CEE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EE" w:rsidRDefault="007A4CEE" w:rsidP="004E4834">
      <w:r>
        <w:separator/>
      </w:r>
    </w:p>
  </w:footnote>
  <w:footnote w:type="continuationSeparator" w:id="0">
    <w:p w:rsidR="007A4CEE" w:rsidRDefault="007A4CEE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46">
          <w:rPr>
            <w:noProof/>
          </w:rPr>
          <w:t>3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E1B0F"/>
    <w:rsid w:val="00315D33"/>
    <w:rsid w:val="00325CAD"/>
    <w:rsid w:val="00335A19"/>
    <w:rsid w:val="0035412E"/>
    <w:rsid w:val="00356E5F"/>
    <w:rsid w:val="003614C4"/>
    <w:rsid w:val="00362A52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5526D"/>
    <w:rsid w:val="00494CEE"/>
    <w:rsid w:val="004A2E62"/>
    <w:rsid w:val="004A7ECB"/>
    <w:rsid w:val="004D4D8F"/>
    <w:rsid w:val="004D7218"/>
    <w:rsid w:val="004E05B0"/>
    <w:rsid w:val="004E4834"/>
    <w:rsid w:val="004F5885"/>
    <w:rsid w:val="00513461"/>
    <w:rsid w:val="00522410"/>
    <w:rsid w:val="00537728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6309"/>
    <w:rsid w:val="00766492"/>
    <w:rsid w:val="00772F91"/>
    <w:rsid w:val="00776BC4"/>
    <w:rsid w:val="00793B59"/>
    <w:rsid w:val="00796241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116C1"/>
    <w:rsid w:val="00912B86"/>
    <w:rsid w:val="00941E73"/>
    <w:rsid w:val="00953666"/>
    <w:rsid w:val="00957A17"/>
    <w:rsid w:val="009716C9"/>
    <w:rsid w:val="00972E2B"/>
    <w:rsid w:val="009750EC"/>
    <w:rsid w:val="0097534C"/>
    <w:rsid w:val="009761C1"/>
    <w:rsid w:val="00980ACA"/>
    <w:rsid w:val="00990245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A4A46"/>
    <w:rsid w:val="00BB3B8F"/>
    <w:rsid w:val="00BC3C4C"/>
    <w:rsid w:val="00BC5071"/>
    <w:rsid w:val="00BD27DC"/>
    <w:rsid w:val="00BD2E61"/>
    <w:rsid w:val="00BD6826"/>
    <w:rsid w:val="00BF26A5"/>
    <w:rsid w:val="00BF3CC9"/>
    <w:rsid w:val="00BF7807"/>
    <w:rsid w:val="00C01B15"/>
    <w:rsid w:val="00C034E2"/>
    <w:rsid w:val="00C04520"/>
    <w:rsid w:val="00C12831"/>
    <w:rsid w:val="00C15B65"/>
    <w:rsid w:val="00C21DEC"/>
    <w:rsid w:val="00C319A8"/>
    <w:rsid w:val="00C36C83"/>
    <w:rsid w:val="00C5416C"/>
    <w:rsid w:val="00C5543D"/>
    <w:rsid w:val="00C76E97"/>
    <w:rsid w:val="00C9585A"/>
    <w:rsid w:val="00CA64DD"/>
    <w:rsid w:val="00CC12FB"/>
    <w:rsid w:val="00CC2C2D"/>
    <w:rsid w:val="00CC324F"/>
    <w:rsid w:val="00CC35FD"/>
    <w:rsid w:val="00CC64B7"/>
    <w:rsid w:val="00CC6B54"/>
    <w:rsid w:val="00CE2D84"/>
    <w:rsid w:val="00CE3EB3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DB142B"/>
    <w:rsid w:val="00DD4DB8"/>
    <w:rsid w:val="00DE4E99"/>
    <w:rsid w:val="00DE5F7D"/>
    <w:rsid w:val="00DF0BDA"/>
    <w:rsid w:val="00E045E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200E6"/>
    <w:rsid w:val="00F208EA"/>
    <w:rsid w:val="00F30EFF"/>
    <w:rsid w:val="00F40F64"/>
    <w:rsid w:val="00F41F25"/>
    <w:rsid w:val="00F423A3"/>
    <w:rsid w:val="00F52A64"/>
    <w:rsid w:val="00F66500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2020-02-11T05:12:00Z</cp:lastPrinted>
  <dcterms:created xsi:type="dcterms:W3CDTF">2020-02-11T07:24:00Z</dcterms:created>
  <dcterms:modified xsi:type="dcterms:W3CDTF">2020-02-11T07:24:00Z</dcterms:modified>
</cp:coreProperties>
</file>