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5F6E42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CE4">
        <w:rPr>
          <w:rFonts w:ascii="Times New Roman" w:hAnsi="Times New Roman" w:cs="Times New Roman"/>
          <w:sz w:val="28"/>
          <w:szCs w:val="28"/>
        </w:rPr>
        <w:fldChar w:fldCharType="begin"/>
      </w:r>
      <w:r w:rsidR="00981CE4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81CE4">
        <w:rPr>
          <w:rFonts w:ascii="Times New Roman" w:hAnsi="Times New Roman" w:cs="Times New Roman"/>
          <w:sz w:val="28"/>
          <w:szCs w:val="28"/>
        </w:rPr>
        <w:fldChar w:fldCharType="separate"/>
      </w:r>
      <w:r w:rsidR="00CF6F97">
        <w:rPr>
          <w:rFonts w:ascii="Times New Roman" w:hAnsi="Times New Roman" w:cs="Times New Roman"/>
          <w:sz w:val="28"/>
          <w:szCs w:val="28"/>
        </w:rPr>
        <w:fldChar w:fldCharType="begin"/>
      </w:r>
      <w:r w:rsidR="00CF6F9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F6F97">
        <w:rPr>
          <w:rFonts w:ascii="Times New Roman" w:hAnsi="Times New Roman" w:cs="Times New Roman"/>
          <w:sz w:val="28"/>
          <w:szCs w:val="28"/>
        </w:rPr>
        <w:fldChar w:fldCharType="separate"/>
      </w:r>
      <w:r w:rsidR="006429B6">
        <w:rPr>
          <w:rFonts w:ascii="Times New Roman" w:hAnsi="Times New Roman" w:cs="Times New Roman"/>
          <w:sz w:val="28"/>
          <w:szCs w:val="28"/>
        </w:rPr>
        <w:fldChar w:fldCharType="begin"/>
      </w:r>
      <w:r w:rsidR="006429B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429B6">
        <w:rPr>
          <w:rFonts w:ascii="Times New Roman" w:hAnsi="Times New Roman" w:cs="Times New Roman"/>
          <w:sz w:val="28"/>
          <w:szCs w:val="28"/>
        </w:rPr>
        <w:fldChar w:fldCharType="separate"/>
      </w:r>
      <w:r w:rsidR="002B1B12">
        <w:rPr>
          <w:rFonts w:ascii="Times New Roman" w:hAnsi="Times New Roman" w:cs="Times New Roman"/>
          <w:sz w:val="28"/>
          <w:szCs w:val="28"/>
        </w:rPr>
        <w:fldChar w:fldCharType="begin"/>
      </w:r>
      <w:r w:rsidR="002B1B1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B1B12">
        <w:rPr>
          <w:rFonts w:ascii="Times New Roman" w:hAnsi="Times New Roman" w:cs="Times New Roman"/>
          <w:sz w:val="28"/>
          <w:szCs w:val="28"/>
        </w:rPr>
        <w:fldChar w:fldCharType="separate"/>
      </w:r>
      <w:r w:rsidR="00BC123D">
        <w:rPr>
          <w:rFonts w:ascii="Times New Roman" w:hAnsi="Times New Roman" w:cs="Times New Roman"/>
          <w:sz w:val="28"/>
          <w:szCs w:val="28"/>
        </w:rPr>
        <w:fldChar w:fldCharType="begin"/>
      </w:r>
      <w:r w:rsidR="00BC123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C123D">
        <w:rPr>
          <w:rFonts w:ascii="Times New Roman" w:hAnsi="Times New Roman" w:cs="Times New Roman"/>
          <w:sz w:val="28"/>
          <w:szCs w:val="28"/>
        </w:rPr>
        <w:fldChar w:fldCharType="separate"/>
      </w:r>
      <w:r w:rsidR="007614B3">
        <w:rPr>
          <w:rFonts w:ascii="Times New Roman" w:hAnsi="Times New Roman" w:cs="Times New Roman"/>
          <w:sz w:val="28"/>
          <w:szCs w:val="28"/>
        </w:rPr>
        <w:fldChar w:fldCharType="begin"/>
      </w:r>
      <w:r w:rsidR="007614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614B3">
        <w:rPr>
          <w:rFonts w:ascii="Times New Roman" w:hAnsi="Times New Roman" w:cs="Times New Roman"/>
          <w:sz w:val="28"/>
          <w:szCs w:val="28"/>
        </w:rPr>
        <w:fldChar w:fldCharType="separate"/>
      </w:r>
      <w:r w:rsidR="00A6361D">
        <w:rPr>
          <w:rFonts w:ascii="Times New Roman" w:hAnsi="Times New Roman" w:cs="Times New Roman"/>
          <w:sz w:val="28"/>
          <w:szCs w:val="28"/>
        </w:rPr>
        <w:fldChar w:fldCharType="begin"/>
      </w:r>
      <w:r w:rsidR="00A6361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6361D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0772B3">
        <w:rPr>
          <w:rFonts w:ascii="Times New Roman" w:hAnsi="Times New Roman" w:cs="Times New Roman"/>
          <w:sz w:val="28"/>
          <w:szCs w:val="28"/>
        </w:rPr>
        <w:fldChar w:fldCharType="begin"/>
      </w:r>
      <w:r w:rsidR="000772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772B3">
        <w:rPr>
          <w:rFonts w:ascii="Times New Roman" w:hAnsi="Times New Roman" w:cs="Times New Roman"/>
          <w:sz w:val="28"/>
          <w:szCs w:val="28"/>
        </w:rPr>
        <w:fldChar w:fldCharType="separate"/>
      </w:r>
      <w:r w:rsidR="00A43201">
        <w:rPr>
          <w:rFonts w:ascii="Times New Roman" w:hAnsi="Times New Roman" w:cs="Times New Roman"/>
          <w:sz w:val="28"/>
          <w:szCs w:val="28"/>
        </w:rPr>
        <w:fldChar w:fldCharType="begin"/>
      </w:r>
      <w:r w:rsidR="00A432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43201">
        <w:rPr>
          <w:rFonts w:ascii="Times New Roman" w:hAnsi="Times New Roman" w:cs="Times New Roman"/>
          <w:sz w:val="28"/>
          <w:szCs w:val="28"/>
        </w:rPr>
        <w:fldChar w:fldCharType="separate"/>
      </w:r>
      <w:r w:rsidR="00C730D9">
        <w:rPr>
          <w:rFonts w:ascii="Times New Roman" w:hAnsi="Times New Roman" w:cs="Times New Roman"/>
          <w:sz w:val="28"/>
          <w:szCs w:val="28"/>
        </w:rPr>
        <w:fldChar w:fldCharType="begin"/>
      </w:r>
      <w:r w:rsidR="00C730D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730D9">
        <w:rPr>
          <w:rFonts w:ascii="Times New Roman" w:hAnsi="Times New Roman" w:cs="Times New Roman"/>
          <w:sz w:val="28"/>
          <w:szCs w:val="28"/>
        </w:rPr>
        <w:fldChar w:fldCharType="separate"/>
      </w:r>
      <w:r w:rsidR="00D856D2">
        <w:rPr>
          <w:rFonts w:ascii="Times New Roman" w:hAnsi="Times New Roman" w:cs="Times New Roman"/>
          <w:sz w:val="28"/>
          <w:szCs w:val="28"/>
        </w:rPr>
        <w:fldChar w:fldCharType="begin"/>
      </w:r>
      <w:r w:rsidR="00D856D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856D2">
        <w:rPr>
          <w:rFonts w:ascii="Times New Roman" w:hAnsi="Times New Roman" w:cs="Times New Roman"/>
          <w:sz w:val="28"/>
          <w:szCs w:val="28"/>
        </w:rPr>
        <w:fldChar w:fldCharType="separate"/>
      </w:r>
      <w:r w:rsidR="00C57E4B">
        <w:rPr>
          <w:rFonts w:ascii="Times New Roman" w:hAnsi="Times New Roman" w:cs="Times New Roman"/>
          <w:sz w:val="28"/>
          <w:szCs w:val="28"/>
        </w:rPr>
        <w:fldChar w:fldCharType="begin"/>
      </w:r>
      <w:r w:rsidR="00C57E4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57E4B">
        <w:rPr>
          <w:rFonts w:ascii="Times New Roman" w:hAnsi="Times New Roman" w:cs="Times New Roman"/>
          <w:sz w:val="28"/>
          <w:szCs w:val="28"/>
        </w:rPr>
        <w:fldChar w:fldCharType="separate"/>
      </w:r>
      <w:r w:rsidR="007C55C2">
        <w:rPr>
          <w:rFonts w:ascii="Times New Roman" w:hAnsi="Times New Roman" w:cs="Times New Roman"/>
          <w:sz w:val="28"/>
          <w:szCs w:val="28"/>
        </w:rPr>
        <w:fldChar w:fldCharType="begin"/>
      </w:r>
      <w:r w:rsidR="007C55C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C55C2">
        <w:rPr>
          <w:rFonts w:ascii="Times New Roman" w:hAnsi="Times New Roman" w:cs="Times New Roman"/>
          <w:sz w:val="28"/>
          <w:szCs w:val="28"/>
        </w:rPr>
        <w:fldChar w:fldCharType="separate"/>
      </w:r>
      <w:r w:rsidR="00350839">
        <w:rPr>
          <w:rFonts w:ascii="Times New Roman" w:hAnsi="Times New Roman" w:cs="Times New Roman"/>
          <w:sz w:val="28"/>
          <w:szCs w:val="28"/>
        </w:rPr>
        <w:fldChar w:fldCharType="begin"/>
      </w:r>
      <w:r w:rsidR="0035083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50839">
        <w:rPr>
          <w:rFonts w:ascii="Times New Roman" w:hAnsi="Times New Roman" w:cs="Times New Roman"/>
          <w:sz w:val="28"/>
          <w:szCs w:val="28"/>
        </w:rPr>
        <w:fldChar w:fldCharType="separate"/>
      </w:r>
      <w:r w:rsidR="00C4022D">
        <w:rPr>
          <w:rFonts w:ascii="Times New Roman" w:hAnsi="Times New Roman" w:cs="Times New Roman"/>
          <w:sz w:val="28"/>
          <w:szCs w:val="28"/>
        </w:rPr>
        <w:fldChar w:fldCharType="begin"/>
      </w:r>
      <w:r w:rsidR="00C4022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4022D">
        <w:rPr>
          <w:rFonts w:ascii="Times New Roman" w:hAnsi="Times New Roman" w:cs="Times New Roman"/>
          <w:sz w:val="28"/>
          <w:szCs w:val="28"/>
        </w:rPr>
        <w:fldChar w:fldCharType="separate"/>
      </w:r>
      <w:r w:rsidR="00297049">
        <w:rPr>
          <w:rFonts w:ascii="Times New Roman" w:hAnsi="Times New Roman" w:cs="Times New Roman"/>
          <w:sz w:val="28"/>
          <w:szCs w:val="28"/>
        </w:rPr>
        <w:fldChar w:fldCharType="begin"/>
      </w:r>
      <w:r w:rsidR="0029704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97049">
        <w:rPr>
          <w:rFonts w:ascii="Times New Roman" w:hAnsi="Times New Roman" w:cs="Times New Roman"/>
          <w:sz w:val="28"/>
          <w:szCs w:val="28"/>
        </w:rPr>
        <w:fldChar w:fldCharType="separate"/>
      </w:r>
      <w:r w:rsidR="001615E9">
        <w:rPr>
          <w:rFonts w:ascii="Times New Roman" w:hAnsi="Times New Roman" w:cs="Times New Roman"/>
          <w:sz w:val="28"/>
          <w:szCs w:val="28"/>
        </w:rPr>
        <w:fldChar w:fldCharType="begin"/>
      </w:r>
      <w:r w:rsidR="001615E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615E9">
        <w:rPr>
          <w:rFonts w:ascii="Times New Roman" w:hAnsi="Times New Roman" w:cs="Times New Roman"/>
          <w:sz w:val="28"/>
          <w:szCs w:val="28"/>
        </w:rPr>
        <w:instrText>INCLUDEPICTURE  "\\\\Okib3\\..\\..\\..\\WINDOWS\\Рабочий стол\\Герб города.jpg" \* MERGEFORMATINET</w:instrText>
      </w:r>
      <w:r w:rsidR="001615E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615E9">
        <w:rPr>
          <w:rFonts w:ascii="Times New Roman" w:hAnsi="Times New Roman" w:cs="Times New Roman"/>
          <w:sz w:val="28"/>
          <w:szCs w:val="28"/>
        </w:rPr>
        <w:fldChar w:fldCharType="separate"/>
      </w:r>
      <w:r w:rsidR="001615E9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7" r:href="rId8" gain="1.25" blacklevel="6554f" grayscale="t"/>
          </v:shape>
        </w:pict>
      </w:r>
      <w:r w:rsidR="001615E9">
        <w:rPr>
          <w:rFonts w:ascii="Times New Roman" w:hAnsi="Times New Roman" w:cs="Times New Roman"/>
          <w:sz w:val="28"/>
          <w:szCs w:val="28"/>
        </w:rPr>
        <w:fldChar w:fldCharType="end"/>
      </w:r>
      <w:r w:rsidR="00297049">
        <w:rPr>
          <w:rFonts w:ascii="Times New Roman" w:hAnsi="Times New Roman" w:cs="Times New Roman"/>
          <w:sz w:val="28"/>
          <w:szCs w:val="28"/>
        </w:rPr>
        <w:fldChar w:fldCharType="end"/>
      </w:r>
      <w:r w:rsidR="00C4022D">
        <w:rPr>
          <w:rFonts w:ascii="Times New Roman" w:hAnsi="Times New Roman" w:cs="Times New Roman"/>
          <w:sz w:val="28"/>
          <w:szCs w:val="28"/>
        </w:rPr>
        <w:fldChar w:fldCharType="end"/>
      </w:r>
      <w:r w:rsidR="00350839">
        <w:rPr>
          <w:rFonts w:ascii="Times New Roman" w:hAnsi="Times New Roman" w:cs="Times New Roman"/>
          <w:sz w:val="28"/>
          <w:szCs w:val="28"/>
        </w:rPr>
        <w:fldChar w:fldCharType="end"/>
      </w:r>
      <w:r w:rsidR="007C55C2">
        <w:rPr>
          <w:rFonts w:ascii="Times New Roman" w:hAnsi="Times New Roman" w:cs="Times New Roman"/>
          <w:sz w:val="28"/>
          <w:szCs w:val="28"/>
        </w:rPr>
        <w:fldChar w:fldCharType="end"/>
      </w:r>
      <w:r w:rsidR="00C57E4B">
        <w:rPr>
          <w:rFonts w:ascii="Times New Roman" w:hAnsi="Times New Roman" w:cs="Times New Roman"/>
          <w:sz w:val="28"/>
          <w:szCs w:val="28"/>
        </w:rPr>
        <w:fldChar w:fldCharType="end"/>
      </w:r>
      <w:r w:rsidR="00D856D2">
        <w:rPr>
          <w:rFonts w:ascii="Times New Roman" w:hAnsi="Times New Roman" w:cs="Times New Roman"/>
          <w:sz w:val="28"/>
          <w:szCs w:val="28"/>
        </w:rPr>
        <w:fldChar w:fldCharType="end"/>
      </w:r>
      <w:r w:rsidR="00C730D9">
        <w:rPr>
          <w:rFonts w:ascii="Times New Roman" w:hAnsi="Times New Roman" w:cs="Times New Roman"/>
          <w:sz w:val="28"/>
          <w:szCs w:val="28"/>
        </w:rPr>
        <w:fldChar w:fldCharType="end"/>
      </w:r>
      <w:r w:rsidR="00A43201">
        <w:rPr>
          <w:rFonts w:ascii="Times New Roman" w:hAnsi="Times New Roman" w:cs="Times New Roman"/>
          <w:sz w:val="28"/>
          <w:szCs w:val="28"/>
        </w:rPr>
        <w:fldChar w:fldCharType="end"/>
      </w:r>
      <w:r w:rsidR="000772B3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A6361D">
        <w:rPr>
          <w:rFonts w:ascii="Times New Roman" w:hAnsi="Times New Roman" w:cs="Times New Roman"/>
          <w:sz w:val="28"/>
          <w:szCs w:val="28"/>
        </w:rPr>
        <w:fldChar w:fldCharType="end"/>
      </w:r>
      <w:r w:rsidR="007614B3">
        <w:rPr>
          <w:rFonts w:ascii="Times New Roman" w:hAnsi="Times New Roman" w:cs="Times New Roman"/>
          <w:sz w:val="28"/>
          <w:szCs w:val="28"/>
        </w:rPr>
        <w:fldChar w:fldCharType="end"/>
      </w:r>
      <w:r w:rsidR="00BC123D">
        <w:rPr>
          <w:rFonts w:ascii="Times New Roman" w:hAnsi="Times New Roman" w:cs="Times New Roman"/>
          <w:sz w:val="28"/>
          <w:szCs w:val="28"/>
        </w:rPr>
        <w:fldChar w:fldCharType="end"/>
      </w:r>
      <w:r w:rsidR="002B1B12">
        <w:rPr>
          <w:rFonts w:ascii="Times New Roman" w:hAnsi="Times New Roman" w:cs="Times New Roman"/>
          <w:sz w:val="28"/>
          <w:szCs w:val="28"/>
        </w:rPr>
        <w:fldChar w:fldCharType="end"/>
      </w:r>
      <w:r w:rsidR="006429B6">
        <w:rPr>
          <w:rFonts w:ascii="Times New Roman" w:hAnsi="Times New Roman" w:cs="Times New Roman"/>
          <w:sz w:val="28"/>
          <w:szCs w:val="28"/>
        </w:rPr>
        <w:fldChar w:fldCharType="end"/>
      </w:r>
      <w:r w:rsidR="00CF6F97">
        <w:rPr>
          <w:rFonts w:ascii="Times New Roman" w:hAnsi="Times New Roman" w:cs="Times New Roman"/>
          <w:sz w:val="28"/>
          <w:szCs w:val="28"/>
        </w:rPr>
        <w:fldChar w:fldCharType="end"/>
      </w:r>
      <w:r w:rsidR="00981CE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городской округ город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40297F" w:rsidRPr="00A7030A" w:rsidRDefault="0040297F" w:rsidP="0040297F">
      <w:pPr>
        <w:widowControl w:val="0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№ ________</w:t>
      </w:r>
    </w:p>
    <w:p w:rsidR="00C01D87" w:rsidRDefault="0040297F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C33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3726DD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3726DD" w:rsidRPr="00FA3ECE" w:rsidRDefault="00984C33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№ 199 «</w:t>
      </w:r>
      <w:r w:rsidR="0040297F" w:rsidRPr="00FA3ECE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налога</w:t>
      </w:r>
    </w:p>
    <w:p w:rsidR="007D4DA6" w:rsidRPr="00FA3ECE" w:rsidRDefault="0040297F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имущество физических</w:t>
      </w:r>
      <w:r w:rsidR="002B1B12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</w:p>
    <w:p w:rsidR="00586CBC" w:rsidRPr="00FA3ECE" w:rsidRDefault="002B1B12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территории города Пыть-Яха</w:t>
      </w:r>
      <w:r w:rsidR="00984C33" w:rsidRPr="00FA3EC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86CBC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97F" w:rsidRPr="00FA3ECE" w:rsidRDefault="00586CBC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(в ред. от 07.10.2024 № 289)</w:t>
      </w: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772B3" w:rsidRPr="00551766" w:rsidRDefault="000772B3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679FE" w:rsidRPr="00FA3ECE" w:rsidRDefault="0040297F" w:rsidP="0056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A3EC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7D4DA6" w:rsidRPr="00FA3ECE">
        <w:rPr>
          <w:rFonts w:ascii="Times New Roman" w:hAnsi="Times New Roman" w:cs="Times New Roman"/>
          <w:sz w:val="28"/>
          <w:szCs w:val="28"/>
        </w:rPr>
        <w:t>2</w:t>
      </w:r>
      <w:r w:rsidRPr="00FA3EC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Pr="006823B3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A01AFA" w:rsidRPr="006823B3">
        <w:rPr>
          <w:rFonts w:ascii="Times New Roman" w:hAnsi="Times New Roman" w:cs="Times New Roman"/>
          <w:sz w:val="28"/>
          <w:szCs w:val="28"/>
        </w:rPr>
        <w:t>2</w:t>
      </w:r>
      <w:r w:rsidRPr="006823B3">
        <w:rPr>
          <w:rFonts w:ascii="Times New Roman" w:hAnsi="Times New Roman" w:cs="Times New Roman"/>
          <w:sz w:val="28"/>
          <w:szCs w:val="28"/>
        </w:rPr>
        <w:t>0.0</w:t>
      </w:r>
      <w:r w:rsidR="00A01AFA" w:rsidRPr="006823B3">
        <w:rPr>
          <w:rFonts w:ascii="Times New Roman" w:hAnsi="Times New Roman" w:cs="Times New Roman"/>
          <w:sz w:val="28"/>
          <w:szCs w:val="28"/>
        </w:rPr>
        <w:t>3</w:t>
      </w:r>
      <w:r w:rsidRPr="006823B3">
        <w:rPr>
          <w:rFonts w:ascii="Times New Roman" w:hAnsi="Times New Roman" w:cs="Times New Roman"/>
          <w:sz w:val="28"/>
          <w:szCs w:val="28"/>
        </w:rPr>
        <w:t>.20</w:t>
      </w:r>
      <w:r w:rsidR="00A01AFA" w:rsidRPr="006823B3">
        <w:rPr>
          <w:rFonts w:ascii="Times New Roman" w:hAnsi="Times New Roman" w:cs="Times New Roman"/>
          <w:sz w:val="28"/>
          <w:szCs w:val="28"/>
        </w:rPr>
        <w:t>25</w:t>
      </w:r>
      <w:hyperlink r:id="rId10" w:history="1">
        <w:r w:rsidRPr="006823B3">
          <w:rPr>
            <w:rFonts w:ascii="Times New Roman" w:hAnsi="Times New Roman" w:cs="Times New Roman"/>
            <w:sz w:val="28"/>
            <w:szCs w:val="28"/>
          </w:rPr>
          <w:t xml:space="preserve"> № 3</w:t>
        </w:r>
        <w:r w:rsidR="00A01AFA" w:rsidRPr="006823B3">
          <w:rPr>
            <w:rFonts w:ascii="Times New Roman" w:hAnsi="Times New Roman" w:cs="Times New Roman"/>
            <w:sz w:val="28"/>
            <w:szCs w:val="28"/>
          </w:rPr>
          <w:t>3</w:t>
        </w:r>
        <w:r w:rsidRPr="006823B3">
          <w:rPr>
            <w:rFonts w:ascii="Times New Roman" w:hAnsi="Times New Roman" w:cs="Times New Roman"/>
            <w:sz w:val="28"/>
            <w:szCs w:val="28"/>
          </w:rPr>
          <w:t>-ФЗ «Об общих</w:t>
        </w:r>
      </w:hyperlink>
      <w:r w:rsidRPr="006823B3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</w:t>
      </w:r>
      <w:r w:rsidR="00EB2DF7" w:rsidRPr="006823B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6823B3">
        <w:rPr>
          <w:rFonts w:ascii="Times New Roman" w:hAnsi="Times New Roman" w:cs="Times New Roman"/>
          <w:sz w:val="28"/>
          <w:szCs w:val="28"/>
        </w:rPr>
        <w:t>»,</w:t>
      </w:r>
      <w:r w:rsidR="005679FE" w:rsidRPr="00FA3ECE">
        <w:rPr>
          <w:rFonts w:ascii="Times New Roman" w:hAnsi="Times New Roman" w:cs="Times New Roman"/>
          <w:sz w:val="28"/>
          <w:szCs w:val="28"/>
        </w:rPr>
        <w:t xml:space="preserve"> </w:t>
      </w:r>
      <w:r w:rsidRPr="00FA3ECE">
        <w:rPr>
          <w:rFonts w:ascii="Times New Roman" w:hAnsi="Times New Roman" w:cs="Times New Roman"/>
          <w:sz w:val="28"/>
          <w:szCs w:val="28"/>
        </w:rPr>
        <w:t xml:space="preserve"> </w:t>
      </w:r>
      <w:r w:rsidR="005679FE" w:rsidRPr="00FA3ECE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округа-Югра от 17.10.2014 № 81-оз «Об установлении  единой даты начала применения на территории Ханты-Мансийского автономного округа-Югры порядка определения налоговой базы по  налогу на имущество физических лиц исходя из кадастровой стоимости объектов налогообложения», </w:t>
      </w:r>
      <w:hyperlink r:id="rId11" w:tgtFrame="Logical" w:history="1">
        <w:r w:rsidR="005679FE" w:rsidRPr="00FA3EC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679FE" w:rsidRPr="00FA3ECE">
        <w:rPr>
          <w:rFonts w:ascii="Times New Roman" w:hAnsi="Times New Roman" w:cs="Times New Roman"/>
          <w:sz w:val="28"/>
          <w:szCs w:val="28"/>
        </w:rPr>
        <w:t xml:space="preserve"> города Пыть-Яха, Дума города </w:t>
      </w:r>
    </w:p>
    <w:p w:rsidR="00B6293C" w:rsidRPr="00FA3ECE" w:rsidRDefault="00B6293C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297F" w:rsidRPr="00FA3ECE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Pr="00FA3ECE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44D" w:rsidRPr="00FA3ECE" w:rsidRDefault="0040297F" w:rsidP="009034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>В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 xml:space="preserve">нести в решение Думы города Пыть-Яха от 18.10.2023 № 199 «Об установлении налога на имущество физических лиц на территории города Пыть-Яха» </w:t>
      </w:r>
      <w:r w:rsidR="00675D03" w:rsidRPr="00FA3ECE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289) 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и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я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:</w:t>
      </w:r>
    </w:p>
    <w:p w:rsidR="00B84C88" w:rsidRDefault="00B84C88" w:rsidP="00DD2E5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преамбуле слова «Федеральным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 законом от 06.10.2003 № 131-ФЗ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«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 </w:t>
      </w:r>
      <w:r w:rsidR="006B08CF" w:rsidRPr="00FA3ECE">
        <w:rPr>
          <w:rFonts w:ascii="Times New Roman" w:hAnsi="Times New Roman" w:cs="Times New Roman"/>
          <w:bCs/>
          <w:sz w:val="28"/>
          <w:szCs w:val="28"/>
        </w:rPr>
        <w:t xml:space="preserve">заменить словами «Федеральным законом от 20.03.2025 № 33-ФЗ </w:t>
      </w:r>
      <w:r w:rsidR="004576D9" w:rsidRPr="00FA3ECE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180D1A" w:rsidRPr="00FA3EC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2E4E" w:rsidRDefault="00482E4E" w:rsidP="002532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одпункт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>.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3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. пункта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386C68" w:rsidRPr="002532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368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C03248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Pr="00E46368">
        <w:rPr>
          <w:rFonts w:ascii="Times New Roman" w:hAnsi="Times New Roman" w:cs="Times New Roman"/>
          <w:bCs/>
          <w:sz w:val="28"/>
          <w:szCs w:val="28"/>
        </w:rPr>
        <w:t>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80D1A" w:rsidRPr="003D1B4D" w:rsidRDefault="00386C68" w:rsidP="003D1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E4E">
        <w:rPr>
          <w:rFonts w:ascii="Times New Roman" w:hAnsi="Times New Roman" w:cs="Times New Roman"/>
          <w:bCs/>
          <w:sz w:val="28"/>
          <w:szCs w:val="28"/>
        </w:rPr>
        <w:t>«</w:t>
      </w:r>
      <w:r w:rsidR="00415390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482E4E">
        <w:rPr>
          <w:rFonts w:ascii="Times New Roman" w:hAnsi="Times New Roman" w:cs="Times New Roman"/>
          <w:bCs/>
          <w:sz w:val="28"/>
          <w:szCs w:val="28"/>
        </w:rPr>
        <w:t xml:space="preserve">Ставка 2,5 процента </w:t>
      </w:r>
      <w:r w:rsidR="003D1B4D">
        <w:rPr>
          <w:rFonts w:ascii="Times New Roman" w:hAnsi="Times New Roman" w:cs="Times New Roman"/>
          <w:sz w:val="28"/>
          <w:szCs w:val="28"/>
        </w:rPr>
        <w:t xml:space="preserve">в отношении объектов налогообложения, кадастровая стоимость каждого из которых превышает 300 миллионов рублей, </w:t>
      </w:r>
      <w:r w:rsidR="003D1B4D">
        <w:rPr>
          <w:rFonts w:ascii="Times New Roman" w:hAnsi="Times New Roman" w:cs="Times New Roman"/>
          <w:sz w:val="28"/>
          <w:szCs w:val="28"/>
        </w:rPr>
        <w:lastRenderedPageBreak/>
        <w:t>за исключением объектов незавершенного строительства, проектируемым назначением которых является многоквартирный дом</w:t>
      </w:r>
      <w:r w:rsidR="00415390">
        <w:rPr>
          <w:rFonts w:ascii="Times New Roman" w:hAnsi="Times New Roman" w:cs="Times New Roman"/>
          <w:sz w:val="28"/>
          <w:szCs w:val="28"/>
        </w:rPr>
        <w:t>.</w:t>
      </w:r>
      <w:r w:rsidR="00B56815" w:rsidRPr="00482E4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B671F" w:rsidRDefault="000B671F" w:rsidP="00BC123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одпункт 2.5. пункта 2 изложить в </w:t>
      </w:r>
      <w:r w:rsidR="00C03248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1018FA" w:rsidRPr="00E46368" w:rsidRDefault="001018FA" w:rsidP="000B67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>«</w:t>
      </w:r>
      <w:r w:rsidR="001615E9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E46368">
        <w:rPr>
          <w:rFonts w:ascii="Times New Roman" w:hAnsi="Times New Roman" w:cs="Times New Roman"/>
          <w:bCs/>
          <w:sz w:val="28"/>
          <w:szCs w:val="28"/>
        </w:rPr>
        <w:t>Ставка 2,0 процента в отношении объектов налогообложения, включённых в перечень, определяемый</w:t>
      </w:r>
      <w:r w:rsidR="00441C21" w:rsidRPr="00E4636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7 статьи 378.2 Налогового кодекса Российской Федерации, в отношении объектов налогообложения, предусмотренных абзацем</w:t>
      </w:r>
      <w:r w:rsidR="00090429" w:rsidRPr="00E46368">
        <w:rPr>
          <w:rFonts w:ascii="Times New Roman" w:hAnsi="Times New Roman" w:cs="Times New Roman"/>
          <w:bCs/>
          <w:sz w:val="28"/>
          <w:szCs w:val="28"/>
        </w:rPr>
        <w:t xml:space="preserve"> вторым пункта 10 статьи 378.2 Налогового кодекса Российской Федерации</w:t>
      </w:r>
      <w:r w:rsidR="001615E9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090429" w:rsidRPr="00E46368">
        <w:rPr>
          <w:rFonts w:ascii="Times New Roman" w:hAnsi="Times New Roman" w:cs="Times New Roman"/>
          <w:bCs/>
          <w:sz w:val="28"/>
          <w:szCs w:val="28"/>
        </w:rPr>
        <w:t>».</w:t>
      </w:r>
      <w:r w:rsidR="00441C21" w:rsidRPr="00E463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664C" w:rsidRDefault="003B664C" w:rsidP="00BC123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352008" w:rsidRPr="00E46368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554D0D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  <w:r w:rsidR="00352008" w:rsidRPr="00E4636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52E99" w:rsidRPr="00E46368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60464E">
        <w:rPr>
          <w:rFonts w:ascii="Times New Roman" w:hAnsi="Times New Roman" w:cs="Times New Roman"/>
          <w:bCs/>
          <w:sz w:val="28"/>
          <w:szCs w:val="28"/>
        </w:rPr>
        <w:t xml:space="preserve">налоговых </w:t>
      </w:r>
      <w:r w:rsidR="00752E99" w:rsidRPr="00E46368">
        <w:rPr>
          <w:rFonts w:ascii="Times New Roman" w:hAnsi="Times New Roman" w:cs="Times New Roman"/>
          <w:bCs/>
          <w:sz w:val="28"/>
          <w:szCs w:val="28"/>
        </w:rPr>
        <w:t>льгот, установленных пунктом 3 настоящего Решения, осуществляется в порядке, предусмотренн</w:t>
      </w:r>
      <w:r w:rsidR="000B671F">
        <w:rPr>
          <w:rFonts w:ascii="Times New Roman" w:hAnsi="Times New Roman" w:cs="Times New Roman"/>
          <w:bCs/>
          <w:sz w:val="28"/>
          <w:szCs w:val="28"/>
        </w:rPr>
        <w:t>ы</w:t>
      </w:r>
      <w:r w:rsidR="00752E99" w:rsidRPr="00E46368">
        <w:rPr>
          <w:rFonts w:ascii="Times New Roman" w:hAnsi="Times New Roman" w:cs="Times New Roman"/>
          <w:bCs/>
          <w:sz w:val="28"/>
          <w:szCs w:val="28"/>
        </w:rPr>
        <w:t>м пунктами 6</w:t>
      </w:r>
      <w:r w:rsidR="00A4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E99" w:rsidRPr="00E46368">
        <w:rPr>
          <w:rFonts w:ascii="Times New Roman" w:hAnsi="Times New Roman" w:cs="Times New Roman"/>
          <w:bCs/>
          <w:sz w:val="28"/>
          <w:szCs w:val="28"/>
        </w:rPr>
        <w:t>-</w:t>
      </w:r>
      <w:r w:rsidR="00A4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E99" w:rsidRPr="00E46368">
        <w:rPr>
          <w:rFonts w:ascii="Times New Roman" w:hAnsi="Times New Roman" w:cs="Times New Roman"/>
          <w:bCs/>
          <w:sz w:val="28"/>
          <w:szCs w:val="28"/>
        </w:rPr>
        <w:t>7 статьи 407 Налогового кодекса Российской Федерации</w:t>
      </w:r>
      <w:r w:rsidR="00A6361D" w:rsidRPr="00E4636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100E2" w:rsidRPr="00364A20" w:rsidRDefault="005100E2" w:rsidP="00364A2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A20">
        <w:rPr>
          <w:rFonts w:ascii="Times New Roman" w:hAnsi="Times New Roman" w:cs="Times New Roman"/>
          <w:bCs/>
          <w:sz w:val="28"/>
          <w:szCs w:val="28"/>
        </w:rPr>
        <w:t xml:space="preserve">Абзац 4 </w:t>
      </w:r>
      <w:r w:rsidR="006D0A76" w:rsidRPr="00364A20">
        <w:rPr>
          <w:rFonts w:ascii="Times New Roman" w:hAnsi="Times New Roman" w:cs="Times New Roman"/>
          <w:bCs/>
          <w:sz w:val="28"/>
          <w:szCs w:val="28"/>
        </w:rPr>
        <w:t>подпункт</w:t>
      </w:r>
      <w:r w:rsidRPr="00364A20">
        <w:rPr>
          <w:rFonts w:ascii="Times New Roman" w:hAnsi="Times New Roman" w:cs="Times New Roman"/>
          <w:bCs/>
          <w:sz w:val="28"/>
          <w:szCs w:val="28"/>
        </w:rPr>
        <w:t>а</w:t>
      </w:r>
      <w:r w:rsidR="006D0A76" w:rsidRPr="00364A20">
        <w:rPr>
          <w:rFonts w:ascii="Times New Roman" w:hAnsi="Times New Roman" w:cs="Times New Roman"/>
          <w:bCs/>
          <w:sz w:val="28"/>
          <w:szCs w:val="28"/>
        </w:rPr>
        <w:t xml:space="preserve"> 3.1 пункта 3 </w:t>
      </w:r>
      <w:r w:rsidRPr="00364A2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7C55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D0A76" w:rsidRPr="00364A20">
        <w:rPr>
          <w:rFonts w:ascii="Times New Roman" w:hAnsi="Times New Roman" w:cs="Times New Roman"/>
          <w:bCs/>
          <w:sz w:val="28"/>
          <w:szCs w:val="28"/>
        </w:rPr>
        <w:t xml:space="preserve">Налоговые льготы предоставляются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</w:t>
      </w:r>
    </w:p>
    <w:p w:rsidR="00DF607A" w:rsidRPr="00E46368" w:rsidRDefault="006D0A76" w:rsidP="00364A20">
      <w:pPr>
        <w:pStyle w:val="a4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>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льгот».</w:t>
      </w:r>
    </w:p>
    <w:p w:rsidR="007D4DA6" w:rsidRPr="007D4DA6" w:rsidRDefault="00B56815" w:rsidP="00F314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>2</w:t>
      </w:r>
      <w:r w:rsidR="007D4DA6" w:rsidRPr="00E46368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решения возложить на постоянную депутатскую комиссию по бюджету, налогам и экономической политике.</w:t>
      </w:r>
    </w:p>
    <w:p w:rsidR="00C730D9" w:rsidRPr="005D0907" w:rsidRDefault="00B56815" w:rsidP="00C730D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30D9" w:rsidRPr="005D090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«Телерадиокомпания Пыть-Яхинформ».</w:t>
      </w:r>
    </w:p>
    <w:p w:rsidR="006D1668" w:rsidRPr="00892AA7" w:rsidRDefault="00B56815" w:rsidP="006D16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668" w:rsidRPr="000B64D6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6D1668" w:rsidRPr="000B64D6">
        <w:rPr>
          <w:rFonts w:ascii="Times New Roman" w:hAnsi="Times New Roman" w:cs="Times New Roman"/>
          <w:sz w:val="28"/>
          <w:szCs w:val="28"/>
        </w:rPr>
        <w:t>решение вступает в силу по истечении одного месяца со дня его официального опубликования</w:t>
      </w:r>
      <w:r w:rsidR="00BD5A3B">
        <w:rPr>
          <w:rFonts w:ascii="Times New Roman" w:hAnsi="Times New Roman" w:cs="Times New Roman"/>
          <w:sz w:val="28"/>
          <w:szCs w:val="28"/>
        </w:rPr>
        <w:t xml:space="preserve">, за исключением пункта </w:t>
      </w:r>
      <w:r w:rsidR="00C4022D">
        <w:rPr>
          <w:rFonts w:ascii="Times New Roman" w:hAnsi="Times New Roman" w:cs="Times New Roman"/>
          <w:sz w:val="28"/>
          <w:szCs w:val="28"/>
        </w:rPr>
        <w:t>1.</w:t>
      </w:r>
      <w:r w:rsidR="00BD5A3B">
        <w:rPr>
          <w:rFonts w:ascii="Times New Roman" w:hAnsi="Times New Roman" w:cs="Times New Roman"/>
          <w:sz w:val="28"/>
          <w:szCs w:val="28"/>
        </w:rPr>
        <w:t xml:space="preserve">2. </w:t>
      </w:r>
      <w:r w:rsidR="00350839">
        <w:rPr>
          <w:rFonts w:ascii="Times New Roman" w:hAnsi="Times New Roman" w:cs="Times New Roman"/>
          <w:sz w:val="28"/>
          <w:szCs w:val="28"/>
        </w:rPr>
        <w:t>н</w:t>
      </w:r>
      <w:r w:rsidR="00E04417">
        <w:rPr>
          <w:rFonts w:ascii="Times New Roman" w:hAnsi="Times New Roman" w:cs="Times New Roman"/>
          <w:sz w:val="28"/>
          <w:szCs w:val="28"/>
        </w:rPr>
        <w:t>асто</w:t>
      </w:r>
      <w:r w:rsidR="00350839">
        <w:rPr>
          <w:rFonts w:ascii="Times New Roman" w:hAnsi="Times New Roman" w:cs="Times New Roman"/>
          <w:sz w:val="28"/>
          <w:szCs w:val="28"/>
        </w:rPr>
        <w:t>я</w:t>
      </w:r>
      <w:r w:rsidR="00E04417">
        <w:rPr>
          <w:rFonts w:ascii="Times New Roman" w:hAnsi="Times New Roman" w:cs="Times New Roman"/>
          <w:sz w:val="28"/>
          <w:szCs w:val="28"/>
        </w:rPr>
        <w:t>щего решения, вступающего в силу с 01.01.2027.</w:t>
      </w:r>
    </w:p>
    <w:p w:rsidR="0057462F" w:rsidRPr="007D4DA6" w:rsidRDefault="0057462F" w:rsidP="006D16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04"/>
      </w:tblGrid>
      <w:tr w:rsidR="00AB2993" w:rsidRPr="00A7030A" w:rsidTr="00690710">
        <w:trPr>
          <w:trHeight w:val="238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BE0" w:rsidRPr="00E46368" w:rsidRDefault="001C0BE0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4F790E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И.о. п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редседател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Н. Зайцев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6A8" w:rsidRDefault="00A426A8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С.Е</w:t>
            </w:r>
            <w:r w:rsidR="00B56815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Елишев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4F7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0297F" w:rsidRPr="00A7030A" w:rsidRDefault="0040297F" w:rsidP="0069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5C37D7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E4" w:rsidRDefault="00981CE4" w:rsidP="00981CE4">
      <w:pPr>
        <w:spacing w:after="0" w:line="240" w:lineRule="auto"/>
      </w:pPr>
      <w:r>
        <w:separator/>
      </w:r>
    </w:p>
  </w:endnote>
  <w:endnote w:type="continuationSeparator" w:id="0">
    <w:p w:rsidR="00981CE4" w:rsidRDefault="00981CE4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E4" w:rsidRDefault="00981CE4" w:rsidP="00981CE4">
      <w:pPr>
        <w:spacing w:after="0" w:line="240" w:lineRule="auto"/>
      </w:pPr>
      <w:r>
        <w:separator/>
      </w:r>
    </w:p>
  </w:footnote>
  <w:footnote w:type="continuationSeparator" w:id="0">
    <w:p w:rsidR="00981CE4" w:rsidRDefault="00981CE4" w:rsidP="0098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multilevel"/>
    <w:tmpl w:val="9A0433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212C3"/>
    <w:rsid w:val="000772B3"/>
    <w:rsid w:val="00090429"/>
    <w:rsid w:val="000965DB"/>
    <w:rsid w:val="000A4AD4"/>
    <w:rsid w:val="000B671F"/>
    <w:rsid w:val="000C57F9"/>
    <w:rsid w:val="001018FA"/>
    <w:rsid w:val="001458B0"/>
    <w:rsid w:val="001615E9"/>
    <w:rsid w:val="00180D1A"/>
    <w:rsid w:val="001B2755"/>
    <w:rsid w:val="001C0BE0"/>
    <w:rsid w:val="001C14FD"/>
    <w:rsid w:val="001D2759"/>
    <w:rsid w:val="001F7DEC"/>
    <w:rsid w:val="00232493"/>
    <w:rsid w:val="00235C77"/>
    <w:rsid w:val="00253224"/>
    <w:rsid w:val="00275E93"/>
    <w:rsid w:val="00277D64"/>
    <w:rsid w:val="00293848"/>
    <w:rsid w:val="00297049"/>
    <w:rsid w:val="002B1B12"/>
    <w:rsid w:val="002B24AA"/>
    <w:rsid w:val="002E2554"/>
    <w:rsid w:val="002E295B"/>
    <w:rsid w:val="00325F5E"/>
    <w:rsid w:val="00350839"/>
    <w:rsid w:val="00352008"/>
    <w:rsid w:val="00364A20"/>
    <w:rsid w:val="00366A2B"/>
    <w:rsid w:val="003726DD"/>
    <w:rsid w:val="00386C68"/>
    <w:rsid w:val="003A442C"/>
    <w:rsid w:val="003B5830"/>
    <w:rsid w:val="003B664C"/>
    <w:rsid w:val="003D1B4D"/>
    <w:rsid w:val="0040297F"/>
    <w:rsid w:val="00415390"/>
    <w:rsid w:val="00433159"/>
    <w:rsid w:val="004333EF"/>
    <w:rsid w:val="00441C21"/>
    <w:rsid w:val="004576D9"/>
    <w:rsid w:val="0047268A"/>
    <w:rsid w:val="00482E4E"/>
    <w:rsid w:val="004950D6"/>
    <w:rsid w:val="004A4E80"/>
    <w:rsid w:val="004B2B47"/>
    <w:rsid w:val="004F71AF"/>
    <w:rsid w:val="004F790E"/>
    <w:rsid w:val="005100E2"/>
    <w:rsid w:val="00551766"/>
    <w:rsid w:val="00554D0D"/>
    <w:rsid w:val="00556ADD"/>
    <w:rsid w:val="005679FE"/>
    <w:rsid w:val="0057462F"/>
    <w:rsid w:val="00584778"/>
    <w:rsid w:val="00586211"/>
    <w:rsid w:val="00586CBC"/>
    <w:rsid w:val="005C37D7"/>
    <w:rsid w:val="005D3EFA"/>
    <w:rsid w:val="005D4033"/>
    <w:rsid w:val="005F0854"/>
    <w:rsid w:val="005F6E42"/>
    <w:rsid w:val="0060464E"/>
    <w:rsid w:val="00616DD6"/>
    <w:rsid w:val="006176FA"/>
    <w:rsid w:val="0062106E"/>
    <w:rsid w:val="00622F51"/>
    <w:rsid w:val="0062553B"/>
    <w:rsid w:val="00633FF5"/>
    <w:rsid w:val="006429B6"/>
    <w:rsid w:val="00654A08"/>
    <w:rsid w:val="00675D03"/>
    <w:rsid w:val="00681D13"/>
    <w:rsid w:val="006823B3"/>
    <w:rsid w:val="00690710"/>
    <w:rsid w:val="006B08CF"/>
    <w:rsid w:val="006B0B72"/>
    <w:rsid w:val="006B51DB"/>
    <w:rsid w:val="006D0A76"/>
    <w:rsid w:val="006D1668"/>
    <w:rsid w:val="006E4810"/>
    <w:rsid w:val="006F66E9"/>
    <w:rsid w:val="0070149A"/>
    <w:rsid w:val="007142DA"/>
    <w:rsid w:val="007271F7"/>
    <w:rsid w:val="00752BDF"/>
    <w:rsid w:val="00752E99"/>
    <w:rsid w:val="007614B3"/>
    <w:rsid w:val="00762AAD"/>
    <w:rsid w:val="007A244E"/>
    <w:rsid w:val="007C55C2"/>
    <w:rsid w:val="007D4DA6"/>
    <w:rsid w:val="008606FB"/>
    <w:rsid w:val="008831D4"/>
    <w:rsid w:val="00890193"/>
    <w:rsid w:val="008D5D37"/>
    <w:rsid w:val="008F3E77"/>
    <w:rsid w:val="0090344D"/>
    <w:rsid w:val="00911C84"/>
    <w:rsid w:val="00912292"/>
    <w:rsid w:val="00912B60"/>
    <w:rsid w:val="00935B5B"/>
    <w:rsid w:val="009664A9"/>
    <w:rsid w:val="009763EA"/>
    <w:rsid w:val="00980BB3"/>
    <w:rsid w:val="00981CE4"/>
    <w:rsid w:val="00984C33"/>
    <w:rsid w:val="009A21CB"/>
    <w:rsid w:val="009D09AD"/>
    <w:rsid w:val="009D1955"/>
    <w:rsid w:val="00A01AFA"/>
    <w:rsid w:val="00A027D5"/>
    <w:rsid w:val="00A35EB2"/>
    <w:rsid w:val="00A37DF6"/>
    <w:rsid w:val="00A426A8"/>
    <w:rsid w:val="00A43201"/>
    <w:rsid w:val="00A6361D"/>
    <w:rsid w:val="00A7030A"/>
    <w:rsid w:val="00A80473"/>
    <w:rsid w:val="00AB2993"/>
    <w:rsid w:val="00B0402B"/>
    <w:rsid w:val="00B0767C"/>
    <w:rsid w:val="00B202C6"/>
    <w:rsid w:val="00B23049"/>
    <w:rsid w:val="00B2358F"/>
    <w:rsid w:val="00B47E0B"/>
    <w:rsid w:val="00B56815"/>
    <w:rsid w:val="00B6293C"/>
    <w:rsid w:val="00B84C88"/>
    <w:rsid w:val="00BC123D"/>
    <w:rsid w:val="00BD5A3B"/>
    <w:rsid w:val="00C000CD"/>
    <w:rsid w:val="00C012CA"/>
    <w:rsid w:val="00C01D87"/>
    <w:rsid w:val="00C03248"/>
    <w:rsid w:val="00C13CC8"/>
    <w:rsid w:val="00C4022D"/>
    <w:rsid w:val="00C55900"/>
    <w:rsid w:val="00C57E4B"/>
    <w:rsid w:val="00C71F50"/>
    <w:rsid w:val="00C730D9"/>
    <w:rsid w:val="00CA0B60"/>
    <w:rsid w:val="00CA5150"/>
    <w:rsid w:val="00CF6F97"/>
    <w:rsid w:val="00D152D9"/>
    <w:rsid w:val="00D16D94"/>
    <w:rsid w:val="00D44EB9"/>
    <w:rsid w:val="00D856D2"/>
    <w:rsid w:val="00DB2C9C"/>
    <w:rsid w:val="00DD2E59"/>
    <w:rsid w:val="00DE3468"/>
    <w:rsid w:val="00DE462F"/>
    <w:rsid w:val="00DF607A"/>
    <w:rsid w:val="00E04417"/>
    <w:rsid w:val="00E46368"/>
    <w:rsid w:val="00E60B3D"/>
    <w:rsid w:val="00EB2DF7"/>
    <w:rsid w:val="00F066E0"/>
    <w:rsid w:val="00F314C4"/>
    <w:rsid w:val="00F52979"/>
    <w:rsid w:val="00F663B9"/>
    <w:rsid w:val="00F97210"/>
    <w:rsid w:val="00FA3ECE"/>
    <w:rsid w:val="00FB0E8F"/>
    <w:rsid w:val="00FC6D1E"/>
    <w:rsid w:val="00FD0CC8"/>
    <w:rsid w:val="00FD233C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styleId="aa">
    <w:name w:val="Balloon Text"/>
    <w:basedOn w:val="a"/>
    <w:link w:val="ab"/>
    <w:uiPriority w:val="99"/>
    <w:semiHidden/>
    <w:unhideWhenUsed/>
    <w:rsid w:val="0061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Марина Саид-Эмиевна Шаипова</cp:lastModifiedBy>
  <cp:revision>94</cp:revision>
  <cp:lastPrinted>2026-02-19T11:49:00Z</cp:lastPrinted>
  <dcterms:created xsi:type="dcterms:W3CDTF">2023-07-13T05:38:00Z</dcterms:created>
  <dcterms:modified xsi:type="dcterms:W3CDTF">2026-03-13T11:09:00Z</dcterms:modified>
</cp:coreProperties>
</file>